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DAF" w:rsidRDefault="00A7239C">
      <w:r>
        <w:t xml:space="preserve">Formatet til dataudveksling tager afsæt i, at hver registreret vejning giver anledning til en ny række i filen. Der er overvejende anvendt de feltnavne, som </w:t>
      </w:r>
      <w:proofErr w:type="spellStart"/>
      <w:r>
        <w:t>Scanvaegt</w:t>
      </w:r>
      <w:proofErr w:type="spellEnd"/>
      <w:r>
        <w:t xml:space="preserve"> systemet anvender, hvilket er årsagen til, at feltnavnen er på engelsk.</w:t>
      </w:r>
    </w:p>
    <w:p w:rsidR="00A7239C" w:rsidRDefault="00A7239C"/>
    <w:tbl>
      <w:tblPr>
        <w:tblStyle w:val="Lystgitter-markeringsfarve1"/>
        <w:tblW w:w="0" w:type="auto"/>
        <w:tblLook w:val="04A0" w:firstRow="1" w:lastRow="0" w:firstColumn="1" w:lastColumn="0" w:noHBand="0" w:noVBand="1"/>
      </w:tblPr>
      <w:tblGrid>
        <w:gridCol w:w="538"/>
        <w:gridCol w:w="2151"/>
        <w:gridCol w:w="1269"/>
        <w:gridCol w:w="2189"/>
        <w:gridCol w:w="2305"/>
        <w:gridCol w:w="1402"/>
      </w:tblGrid>
      <w:tr w:rsidR="00A7239C" w:rsidRPr="00A7239C" w:rsidTr="00ED3D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9" w:type="dxa"/>
          </w:tcPr>
          <w:p w:rsidR="00A7239C" w:rsidRPr="00A7239C" w:rsidRDefault="00A7239C" w:rsidP="00A7239C">
            <w:pPr>
              <w:rPr>
                <w:rFonts w:eastAsia="Times New Roman" w:cs="Times New Roman"/>
              </w:rPr>
            </w:pPr>
            <w:r w:rsidRPr="00A7239C">
              <w:rPr>
                <w:rFonts w:eastAsia="Times New Roman" w:cs="Times New Roman"/>
              </w:rPr>
              <w:t>No</w:t>
            </w:r>
          </w:p>
        </w:tc>
        <w:tc>
          <w:tcPr>
            <w:tcW w:w="2223" w:type="dxa"/>
          </w:tcPr>
          <w:p w:rsidR="00A7239C" w:rsidRPr="00A7239C" w:rsidRDefault="00A7239C" w:rsidP="00A7239C">
            <w:pPr>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00A7239C">
              <w:rPr>
                <w:rFonts w:eastAsia="Times New Roman" w:cs="Times New Roman"/>
              </w:rPr>
              <w:t>Felt</w:t>
            </w:r>
          </w:p>
        </w:tc>
        <w:tc>
          <w:tcPr>
            <w:tcW w:w="1287" w:type="dxa"/>
          </w:tcPr>
          <w:p w:rsidR="00A7239C" w:rsidRPr="00A7239C" w:rsidRDefault="00A7239C" w:rsidP="00A7239C">
            <w:pPr>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00A7239C">
              <w:rPr>
                <w:rFonts w:eastAsia="Times New Roman" w:cs="Times New Roman"/>
              </w:rPr>
              <w:t>Datatype</w:t>
            </w:r>
          </w:p>
        </w:tc>
        <w:tc>
          <w:tcPr>
            <w:tcW w:w="2304" w:type="dxa"/>
          </w:tcPr>
          <w:p w:rsidR="00A7239C" w:rsidRPr="00A7239C" w:rsidRDefault="00A7239C" w:rsidP="00A7239C">
            <w:pPr>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00A7239C">
              <w:rPr>
                <w:rFonts w:eastAsia="Times New Roman" w:cs="Times New Roman"/>
              </w:rPr>
              <w:t>Indhold</w:t>
            </w:r>
          </w:p>
        </w:tc>
        <w:tc>
          <w:tcPr>
            <w:tcW w:w="2441" w:type="dxa"/>
          </w:tcPr>
          <w:p w:rsidR="00A7239C" w:rsidRPr="00A7239C" w:rsidRDefault="00A7239C" w:rsidP="00A7239C">
            <w:pPr>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00A7239C">
              <w:rPr>
                <w:rFonts w:eastAsia="Times New Roman" w:cs="Times New Roman"/>
              </w:rPr>
              <w:t>Kommentar</w:t>
            </w:r>
          </w:p>
        </w:tc>
        <w:tc>
          <w:tcPr>
            <w:tcW w:w="1040" w:type="dxa"/>
          </w:tcPr>
          <w:p w:rsidR="00A7239C" w:rsidRPr="00A7239C" w:rsidRDefault="00A7239C" w:rsidP="00A7239C">
            <w:pPr>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00A7239C">
              <w:rPr>
                <w:rFonts w:eastAsia="Times New Roman" w:cs="Times New Roman"/>
              </w:rPr>
              <w:t>Obligatorisk</w:t>
            </w:r>
          </w:p>
        </w:tc>
      </w:tr>
      <w:tr w:rsidR="002D43AD" w:rsidRPr="00A7239C" w:rsidTr="00ED3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rsidR="00A7239C" w:rsidRPr="00A7239C" w:rsidRDefault="00A7239C" w:rsidP="00A7239C">
            <w:pPr>
              <w:numPr>
                <w:ilvl w:val="0"/>
                <w:numId w:val="2"/>
              </w:numPr>
              <w:contextualSpacing/>
              <w:rPr>
                <w:rFonts w:eastAsia="Times New Roman" w:cs="Times New Roman"/>
                <w:sz w:val="18"/>
                <w:szCs w:val="18"/>
              </w:rPr>
            </w:pPr>
          </w:p>
        </w:tc>
        <w:tc>
          <w:tcPr>
            <w:tcW w:w="2223" w:type="dxa"/>
          </w:tcPr>
          <w:p w:rsidR="00A7239C" w:rsidRPr="00A7239C" w:rsidRDefault="00A7239C" w:rsidP="00A7239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roofErr w:type="spellStart"/>
            <w:r w:rsidRPr="00A7239C">
              <w:rPr>
                <w:rFonts w:eastAsia="Times New Roman" w:cs="Times New Roman"/>
                <w:sz w:val="18"/>
                <w:szCs w:val="18"/>
              </w:rPr>
              <w:t>RegistrationNo</w:t>
            </w:r>
            <w:proofErr w:type="spellEnd"/>
          </w:p>
        </w:tc>
        <w:tc>
          <w:tcPr>
            <w:tcW w:w="1287" w:type="dxa"/>
          </w:tcPr>
          <w:p w:rsidR="00A7239C" w:rsidRPr="00A7239C" w:rsidRDefault="00A7239C" w:rsidP="00A7239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Int(8)</w:t>
            </w:r>
          </w:p>
        </w:tc>
        <w:tc>
          <w:tcPr>
            <w:tcW w:w="2304" w:type="dxa"/>
          </w:tcPr>
          <w:p w:rsidR="00A7239C" w:rsidRPr="00A7239C" w:rsidRDefault="00A7239C" w:rsidP="00A7239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Entydig identifikation af den aktuelle vejning.</w:t>
            </w:r>
          </w:p>
        </w:tc>
        <w:tc>
          <w:tcPr>
            <w:tcW w:w="2441" w:type="dxa"/>
          </w:tcPr>
          <w:p w:rsidR="00A7239C" w:rsidRPr="00A7239C" w:rsidRDefault="00A7239C" w:rsidP="002D43AD">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 xml:space="preserve">Vises på faktura. Gemmes i Økonomisystem som en del af posteringen af hensyn til sporbarhed (se bl.a. </w:t>
            </w:r>
            <w:r w:rsidR="002D43AD" w:rsidRPr="00A7239C">
              <w:rPr>
                <w:rFonts w:eastAsia="Times New Roman" w:cs="Times New Roman"/>
                <w:sz w:val="18"/>
                <w:szCs w:val="18"/>
              </w:rPr>
              <w:t>afsnittet</w:t>
            </w:r>
            <w:r w:rsidRPr="00A7239C">
              <w:rPr>
                <w:rFonts w:eastAsia="Times New Roman" w:cs="Times New Roman"/>
                <w:sz w:val="18"/>
                <w:szCs w:val="18"/>
              </w:rPr>
              <w:t xml:space="preserve"> om fejlhåndtering).</w:t>
            </w:r>
          </w:p>
        </w:tc>
        <w:tc>
          <w:tcPr>
            <w:tcW w:w="1040" w:type="dxa"/>
          </w:tcPr>
          <w:p w:rsidR="00A7239C" w:rsidRPr="00A7239C" w:rsidRDefault="00A7239C" w:rsidP="00A7239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JA</w:t>
            </w:r>
          </w:p>
        </w:tc>
      </w:tr>
      <w:tr w:rsidR="00A7239C" w:rsidRPr="00A7239C" w:rsidTr="00ED3D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rsidR="00A7239C" w:rsidRPr="00A7239C" w:rsidRDefault="00A7239C" w:rsidP="00A7239C">
            <w:pPr>
              <w:numPr>
                <w:ilvl w:val="0"/>
                <w:numId w:val="2"/>
              </w:numPr>
              <w:contextualSpacing/>
              <w:rPr>
                <w:rFonts w:eastAsia="Times New Roman" w:cs="Times New Roman"/>
                <w:sz w:val="18"/>
                <w:szCs w:val="18"/>
              </w:rPr>
            </w:pPr>
          </w:p>
        </w:tc>
        <w:tc>
          <w:tcPr>
            <w:tcW w:w="2223" w:type="dxa"/>
          </w:tcPr>
          <w:p w:rsidR="00A7239C" w:rsidRPr="00A7239C" w:rsidRDefault="00A7239C" w:rsidP="00A7239C">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proofErr w:type="spellStart"/>
            <w:r w:rsidRPr="00A7239C">
              <w:rPr>
                <w:rFonts w:eastAsia="Times New Roman" w:cs="Times New Roman"/>
                <w:sz w:val="18"/>
                <w:szCs w:val="18"/>
              </w:rPr>
              <w:t>VehicleNumber</w:t>
            </w:r>
            <w:proofErr w:type="spellEnd"/>
          </w:p>
        </w:tc>
        <w:tc>
          <w:tcPr>
            <w:tcW w:w="1287" w:type="dxa"/>
          </w:tcPr>
          <w:p w:rsidR="00A7239C" w:rsidRPr="00A7239C" w:rsidRDefault="002D43AD" w:rsidP="005A4504">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proofErr w:type="spellStart"/>
            <w:r>
              <w:rPr>
                <w:rFonts w:eastAsia="Times New Roman" w:cs="Times New Roman"/>
                <w:sz w:val="18"/>
                <w:szCs w:val="18"/>
              </w:rPr>
              <w:t>Var</w:t>
            </w:r>
            <w:r w:rsidR="00A7239C" w:rsidRPr="00A7239C">
              <w:rPr>
                <w:rFonts w:eastAsia="Times New Roman" w:cs="Times New Roman"/>
                <w:sz w:val="18"/>
                <w:szCs w:val="18"/>
              </w:rPr>
              <w:t>Char</w:t>
            </w:r>
            <w:proofErr w:type="spellEnd"/>
            <w:r w:rsidR="00A7239C" w:rsidRPr="00A7239C">
              <w:rPr>
                <w:rFonts w:eastAsia="Times New Roman" w:cs="Times New Roman"/>
                <w:sz w:val="18"/>
                <w:szCs w:val="18"/>
              </w:rPr>
              <w:t>(</w:t>
            </w:r>
            <w:r w:rsidR="005A4504">
              <w:rPr>
                <w:rFonts w:eastAsia="Times New Roman" w:cs="Times New Roman"/>
                <w:sz w:val="18"/>
                <w:szCs w:val="18"/>
              </w:rPr>
              <w:t>10</w:t>
            </w:r>
            <w:r w:rsidR="00A7239C" w:rsidRPr="00A7239C">
              <w:rPr>
                <w:rFonts w:eastAsia="Times New Roman" w:cs="Times New Roman"/>
                <w:sz w:val="18"/>
                <w:szCs w:val="18"/>
              </w:rPr>
              <w:t>)</w:t>
            </w:r>
          </w:p>
        </w:tc>
        <w:tc>
          <w:tcPr>
            <w:tcW w:w="2304" w:type="dxa"/>
          </w:tcPr>
          <w:p w:rsidR="00A7239C" w:rsidRPr="00A7239C" w:rsidRDefault="00A7239C" w:rsidP="00A7239C">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Vægtsystemernes identifikation af affaldsproducenten eller transportøren. Se i øvrigt felt nummer 3.</w:t>
            </w:r>
          </w:p>
        </w:tc>
        <w:tc>
          <w:tcPr>
            <w:tcW w:w="2441" w:type="dxa"/>
          </w:tcPr>
          <w:p w:rsidR="00A7239C" w:rsidRPr="00A7239C" w:rsidRDefault="00A7239C" w:rsidP="00A7239C">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p>
        </w:tc>
        <w:tc>
          <w:tcPr>
            <w:tcW w:w="1040" w:type="dxa"/>
          </w:tcPr>
          <w:p w:rsidR="00A7239C" w:rsidRPr="00A7239C" w:rsidRDefault="00A7239C" w:rsidP="00A7239C">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JA</w:t>
            </w:r>
          </w:p>
        </w:tc>
      </w:tr>
      <w:tr w:rsidR="002D43AD" w:rsidRPr="00A7239C" w:rsidTr="00ED3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rsidR="00A7239C" w:rsidRPr="00A7239C" w:rsidRDefault="00A7239C" w:rsidP="00A7239C">
            <w:pPr>
              <w:numPr>
                <w:ilvl w:val="0"/>
                <w:numId w:val="2"/>
              </w:numPr>
              <w:contextualSpacing/>
              <w:rPr>
                <w:rFonts w:eastAsia="Times New Roman" w:cs="Times New Roman"/>
                <w:sz w:val="18"/>
                <w:szCs w:val="18"/>
              </w:rPr>
            </w:pPr>
          </w:p>
        </w:tc>
        <w:tc>
          <w:tcPr>
            <w:tcW w:w="2223" w:type="dxa"/>
          </w:tcPr>
          <w:p w:rsidR="00A7239C" w:rsidRPr="00A7239C" w:rsidRDefault="00A7239C" w:rsidP="00A7239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roofErr w:type="spellStart"/>
            <w:r w:rsidRPr="00A7239C">
              <w:rPr>
                <w:rFonts w:eastAsia="Times New Roman" w:cs="Times New Roman"/>
                <w:sz w:val="18"/>
                <w:szCs w:val="18"/>
              </w:rPr>
              <w:t>Cu</w:t>
            </w:r>
            <w:r w:rsidR="002D43AD">
              <w:rPr>
                <w:rFonts w:eastAsia="Times New Roman" w:cs="Times New Roman"/>
                <w:sz w:val="18"/>
                <w:szCs w:val="18"/>
              </w:rPr>
              <w:t>s</w:t>
            </w:r>
            <w:r w:rsidRPr="00A7239C">
              <w:rPr>
                <w:rFonts w:eastAsia="Times New Roman" w:cs="Times New Roman"/>
                <w:sz w:val="18"/>
                <w:szCs w:val="18"/>
              </w:rPr>
              <w:t>tomerNumber</w:t>
            </w:r>
            <w:proofErr w:type="spellEnd"/>
          </w:p>
        </w:tc>
        <w:tc>
          <w:tcPr>
            <w:tcW w:w="1287" w:type="dxa"/>
          </w:tcPr>
          <w:p w:rsidR="00A7239C" w:rsidRPr="00A7239C" w:rsidRDefault="002D43AD" w:rsidP="00A7239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roofErr w:type="spellStart"/>
            <w:r>
              <w:rPr>
                <w:rFonts w:eastAsia="Times New Roman" w:cs="Times New Roman"/>
                <w:sz w:val="18"/>
                <w:szCs w:val="18"/>
              </w:rPr>
              <w:t>Var</w:t>
            </w:r>
            <w:r w:rsidR="00A7239C" w:rsidRPr="00A7239C">
              <w:rPr>
                <w:rFonts w:eastAsia="Times New Roman" w:cs="Times New Roman"/>
                <w:sz w:val="18"/>
                <w:szCs w:val="18"/>
              </w:rPr>
              <w:t>Char</w:t>
            </w:r>
            <w:proofErr w:type="spellEnd"/>
            <w:r w:rsidR="00A7239C" w:rsidRPr="00A7239C">
              <w:rPr>
                <w:rFonts w:eastAsia="Times New Roman" w:cs="Times New Roman"/>
                <w:sz w:val="18"/>
                <w:szCs w:val="18"/>
              </w:rPr>
              <w:t>(10)</w:t>
            </w:r>
          </w:p>
        </w:tc>
        <w:tc>
          <w:tcPr>
            <w:tcW w:w="2304" w:type="dxa"/>
          </w:tcPr>
          <w:p w:rsidR="00A7239C" w:rsidRPr="00A7239C" w:rsidRDefault="00A7239C" w:rsidP="00A7239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Nummeret på regnskabssystemets debitorkonto for den aktuelle kunde, som skal modtage faktura for den aktuelle mængde affald</w:t>
            </w:r>
          </w:p>
        </w:tc>
        <w:tc>
          <w:tcPr>
            <w:tcW w:w="2441" w:type="dxa"/>
          </w:tcPr>
          <w:p w:rsidR="00A7239C" w:rsidRPr="00A7239C" w:rsidRDefault="00A7239C" w:rsidP="00A7239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Øvrige data om kunden hentes fra økonomisystemet</w:t>
            </w:r>
          </w:p>
        </w:tc>
        <w:tc>
          <w:tcPr>
            <w:tcW w:w="1040" w:type="dxa"/>
          </w:tcPr>
          <w:p w:rsidR="00A7239C" w:rsidRPr="00A7239C" w:rsidRDefault="00A7239C" w:rsidP="00A7239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JA</w:t>
            </w:r>
          </w:p>
        </w:tc>
      </w:tr>
      <w:tr w:rsidR="00A7239C" w:rsidRPr="00A7239C" w:rsidTr="00ED3D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rsidR="00A7239C" w:rsidRPr="00A7239C" w:rsidRDefault="00A7239C" w:rsidP="00A7239C">
            <w:pPr>
              <w:numPr>
                <w:ilvl w:val="0"/>
                <w:numId w:val="2"/>
              </w:numPr>
              <w:contextualSpacing/>
              <w:rPr>
                <w:rFonts w:eastAsia="Times New Roman" w:cs="Times New Roman"/>
                <w:sz w:val="18"/>
                <w:szCs w:val="18"/>
              </w:rPr>
            </w:pPr>
          </w:p>
        </w:tc>
        <w:tc>
          <w:tcPr>
            <w:tcW w:w="2223" w:type="dxa"/>
          </w:tcPr>
          <w:p w:rsidR="00A7239C" w:rsidRPr="00A7239C" w:rsidRDefault="00A7239C" w:rsidP="00A7239C">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proofErr w:type="spellStart"/>
            <w:r w:rsidRPr="00A7239C">
              <w:rPr>
                <w:rFonts w:eastAsia="Times New Roman" w:cs="Times New Roman"/>
                <w:sz w:val="18"/>
                <w:szCs w:val="18"/>
              </w:rPr>
              <w:t>VehicleLicenseNo</w:t>
            </w:r>
            <w:proofErr w:type="spellEnd"/>
          </w:p>
        </w:tc>
        <w:tc>
          <w:tcPr>
            <w:tcW w:w="1287" w:type="dxa"/>
          </w:tcPr>
          <w:p w:rsidR="00A7239C" w:rsidRPr="00A7239C" w:rsidRDefault="00A7239C" w:rsidP="000E6912">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VarChar(1</w:t>
            </w:r>
            <w:r w:rsidR="000E6912">
              <w:rPr>
                <w:rFonts w:eastAsia="Times New Roman" w:cs="Times New Roman"/>
                <w:sz w:val="18"/>
                <w:szCs w:val="18"/>
              </w:rPr>
              <w:t>3</w:t>
            </w:r>
            <w:bookmarkStart w:id="0" w:name="_GoBack"/>
            <w:bookmarkEnd w:id="0"/>
            <w:r w:rsidRPr="00A7239C">
              <w:rPr>
                <w:rFonts w:eastAsia="Times New Roman" w:cs="Times New Roman"/>
                <w:sz w:val="18"/>
                <w:szCs w:val="18"/>
              </w:rPr>
              <w:t>)</w:t>
            </w:r>
          </w:p>
        </w:tc>
        <w:tc>
          <w:tcPr>
            <w:tcW w:w="2304" w:type="dxa"/>
          </w:tcPr>
          <w:p w:rsidR="00A7239C" w:rsidRPr="00A7239C" w:rsidRDefault="00A7239C" w:rsidP="00A7239C">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Registreringsnummeret på den bil, som har afleveret affaldet.</w:t>
            </w:r>
          </w:p>
        </w:tc>
        <w:tc>
          <w:tcPr>
            <w:tcW w:w="2441" w:type="dxa"/>
          </w:tcPr>
          <w:p w:rsidR="00A7239C" w:rsidRPr="00A7239C" w:rsidRDefault="00A7239C" w:rsidP="00A7239C">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 xml:space="preserve">Der er en entydig sammenhæng i vægtsystemet mellem </w:t>
            </w:r>
            <w:proofErr w:type="spellStart"/>
            <w:r w:rsidRPr="00A7239C">
              <w:rPr>
                <w:rFonts w:eastAsia="Times New Roman" w:cs="Times New Roman"/>
                <w:sz w:val="18"/>
                <w:szCs w:val="18"/>
              </w:rPr>
              <w:t>VehicleNumber</w:t>
            </w:r>
            <w:proofErr w:type="spellEnd"/>
            <w:r w:rsidRPr="00A7239C">
              <w:rPr>
                <w:rFonts w:eastAsia="Times New Roman" w:cs="Times New Roman"/>
                <w:sz w:val="18"/>
                <w:szCs w:val="18"/>
              </w:rPr>
              <w:t xml:space="preserve"> og </w:t>
            </w:r>
            <w:proofErr w:type="spellStart"/>
            <w:r w:rsidRPr="00A7239C">
              <w:rPr>
                <w:rFonts w:eastAsia="Times New Roman" w:cs="Times New Roman"/>
                <w:sz w:val="18"/>
                <w:szCs w:val="18"/>
              </w:rPr>
              <w:t>VehicleLicenseNumber</w:t>
            </w:r>
            <w:proofErr w:type="spellEnd"/>
            <w:r w:rsidRPr="00A7239C">
              <w:rPr>
                <w:rFonts w:eastAsia="Times New Roman" w:cs="Times New Roman"/>
                <w:sz w:val="18"/>
                <w:szCs w:val="18"/>
              </w:rPr>
              <w:t>. Informationen medtages af hensyn til at kunne vise denne på faktura.</w:t>
            </w:r>
          </w:p>
        </w:tc>
        <w:tc>
          <w:tcPr>
            <w:tcW w:w="1040" w:type="dxa"/>
          </w:tcPr>
          <w:p w:rsidR="00A7239C" w:rsidRPr="00A7239C" w:rsidRDefault="00A7239C" w:rsidP="00A7239C">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JA</w:t>
            </w:r>
          </w:p>
        </w:tc>
      </w:tr>
      <w:tr w:rsidR="002D43AD" w:rsidRPr="00A7239C" w:rsidTr="00ED3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rsidR="00A7239C" w:rsidRPr="00A7239C" w:rsidRDefault="00A7239C" w:rsidP="00A7239C">
            <w:pPr>
              <w:numPr>
                <w:ilvl w:val="0"/>
                <w:numId w:val="2"/>
              </w:numPr>
              <w:contextualSpacing/>
              <w:rPr>
                <w:rFonts w:eastAsia="Times New Roman" w:cs="Times New Roman"/>
                <w:sz w:val="18"/>
                <w:szCs w:val="18"/>
              </w:rPr>
            </w:pPr>
          </w:p>
        </w:tc>
        <w:tc>
          <w:tcPr>
            <w:tcW w:w="2223" w:type="dxa"/>
          </w:tcPr>
          <w:p w:rsidR="00A7239C" w:rsidRPr="00A7239C" w:rsidRDefault="00A7239C" w:rsidP="00A7239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roofErr w:type="spellStart"/>
            <w:r w:rsidRPr="00A7239C">
              <w:rPr>
                <w:rFonts w:eastAsia="Times New Roman" w:cs="Times New Roman"/>
                <w:sz w:val="18"/>
                <w:szCs w:val="18"/>
              </w:rPr>
              <w:t>PlantName</w:t>
            </w:r>
            <w:proofErr w:type="spellEnd"/>
          </w:p>
        </w:tc>
        <w:tc>
          <w:tcPr>
            <w:tcW w:w="1287" w:type="dxa"/>
          </w:tcPr>
          <w:p w:rsidR="00A7239C" w:rsidRPr="00A7239C" w:rsidRDefault="00A7239C" w:rsidP="00A7239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roofErr w:type="spellStart"/>
            <w:r w:rsidRPr="00A7239C">
              <w:rPr>
                <w:rFonts w:eastAsia="Times New Roman" w:cs="Times New Roman"/>
                <w:sz w:val="18"/>
                <w:szCs w:val="18"/>
              </w:rPr>
              <w:t>VarChar</w:t>
            </w:r>
            <w:proofErr w:type="spellEnd"/>
            <w:r w:rsidRPr="00A7239C">
              <w:rPr>
                <w:rFonts w:eastAsia="Times New Roman" w:cs="Times New Roman"/>
                <w:sz w:val="18"/>
                <w:szCs w:val="18"/>
              </w:rPr>
              <w:t>(50)</w:t>
            </w:r>
          </w:p>
        </w:tc>
        <w:tc>
          <w:tcPr>
            <w:tcW w:w="2304" w:type="dxa"/>
          </w:tcPr>
          <w:p w:rsidR="00A7239C" w:rsidRPr="00A7239C" w:rsidRDefault="00A7239C" w:rsidP="00A7239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Navnet på det anlæg, som har modtaget affaldet.</w:t>
            </w:r>
          </w:p>
        </w:tc>
        <w:tc>
          <w:tcPr>
            <w:tcW w:w="2441" w:type="dxa"/>
          </w:tcPr>
          <w:p w:rsidR="00A7239C" w:rsidRPr="00A7239C" w:rsidRDefault="00A7239C" w:rsidP="00A7239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1040" w:type="dxa"/>
          </w:tcPr>
          <w:p w:rsidR="00A7239C" w:rsidRPr="00A7239C" w:rsidRDefault="00A7239C" w:rsidP="00A7239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JA</w:t>
            </w:r>
          </w:p>
        </w:tc>
      </w:tr>
      <w:tr w:rsidR="00A7239C" w:rsidRPr="00A7239C" w:rsidTr="00ED3D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rsidR="00A7239C" w:rsidRPr="00A7239C" w:rsidRDefault="00A7239C" w:rsidP="00A7239C">
            <w:pPr>
              <w:numPr>
                <w:ilvl w:val="0"/>
                <w:numId w:val="2"/>
              </w:numPr>
              <w:contextualSpacing/>
              <w:rPr>
                <w:rFonts w:eastAsia="Times New Roman" w:cs="Times New Roman"/>
                <w:sz w:val="18"/>
                <w:szCs w:val="18"/>
              </w:rPr>
            </w:pPr>
          </w:p>
        </w:tc>
        <w:tc>
          <w:tcPr>
            <w:tcW w:w="2223" w:type="dxa"/>
          </w:tcPr>
          <w:p w:rsidR="00A7239C" w:rsidRPr="00A7239C" w:rsidRDefault="00A7239C" w:rsidP="00A7239C">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proofErr w:type="spellStart"/>
            <w:r w:rsidRPr="00A7239C">
              <w:rPr>
                <w:rFonts w:eastAsia="Times New Roman" w:cs="Times New Roman"/>
                <w:sz w:val="18"/>
                <w:szCs w:val="18"/>
              </w:rPr>
              <w:t>TerminalID</w:t>
            </w:r>
            <w:proofErr w:type="spellEnd"/>
          </w:p>
        </w:tc>
        <w:tc>
          <w:tcPr>
            <w:tcW w:w="1287" w:type="dxa"/>
          </w:tcPr>
          <w:p w:rsidR="00A7239C" w:rsidRPr="00A7239C" w:rsidRDefault="00A7239C" w:rsidP="00A7239C">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proofErr w:type="spellStart"/>
            <w:r w:rsidRPr="00A7239C">
              <w:rPr>
                <w:rFonts w:eastAsia="Times New Roman" w:cs="Times New Roman"/>
                <w:sz w:val="18"/>
                <w:szCs w:val="18"/>
              </w:rPr>
              <w:t>VarChar</w:t>
            </w:r>
            <w:proofErr w:type="spellEnd"/>
            <w:r w:rsidRPr="00A7239C">
              <w:rPr>
                <w:rFonts w:eastAsia="Times New Roman" w:cs="Times New Roman"/>
                <w:sz w:val="18"/>
                <w:szCs w:val="18"/>
              </w:rPr>
              <w:t>(50)</w:t>
            </w:r>
          </w:p>
        </w:tc>
        <w:tc>
          <w:tcPr>
            <w:tcW w:w="2304" w:type="dxa"/>
          </w:tcPr>
          <w:p w:rsidR="00A7239C" w:rsidRPr="00A7239C" w:rsidRDefault="00A7239C" w:rsidP="00A7239C">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Navnet på den vægt som har indvejet affaldet.</w:t>
            </w:r>
          </w:p>
        </w:tc>
        <w:tc>
          <w:tcPr>
            <w:tcW w:w="2441" w:type="dxa"/>
          </w:tcPr>
          <w:p w:rsidR="00A7239C" w:rsidRPr="00A7239C" w:rsidRDefault="00A7239C" w:rsidP="00A7239C">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Vises ikke på faktura. Gemmes i Økonomisystem som en del af posteringen af hensyn til sporbarhed (se bl.a. afsnit om fejlhåndtering).</w:t>
            </w:r>
          </w:p>
        </w:tc>
        <w:tc>
          <w:tcPr>
            <w:tcW w:w="1040" w:type="dxa"/>
          </w:tcPr>
          <w:p w:rsidR="00A7239C" w:rsidRPr="00A7239C" w:rsidRDefault="00A7239C" w:rsidP="00A7239C">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JA</w:t>
            </w:r>
          </w:p>
        </w:tc>
      </w:tr>
      <w:tr w:rsidR="002D43AD" w:rsidRPr="00A7239C" w:rsidTr="00ED3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rsidR="00A7239C" w:rsidRPr="00A7239C" w:rsidRDefault="00A7239C" w:rsidP="00A7239C">
            <w:pPr>
              <w:numPr>
                <w:ilvl w:val="0"/>
                <w:numId w:val="2"/>
              </w:numPr>
              <w:contextualSpacing/>
              <w:rPr>
                <w:rFonts w:eastAsia="Times New Roman" w:cs="Times New Roman"/>
                <w:sz w:val="18"/>
                <w:szCs w:val="18"/>
              </w:rPr>
            </w:pPr>
          </w:p>
        </w:tc>
        <w:tc>
          <w:tcPr>
            <w:tcW w:w="2223" w:type="dxa"/>
          </w:tcPr>
          <w:p w:rsidR="00A7239C" w:rsidRPr="00A7239C" w:rsidRDefault="00A7239C" w:rsidP="00A7239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roofErr w:type="spellStart"/>
            <w:r w:rsidRPr="00A7239C">
              <w:rPr>
                <w:rFonts w:eastAsia="Times New Roman" w:cs="Times New Roman"/>
                <w:sz w:val="18"/>
                <w:szCs w:val="18"/>
              </w:rPr>
              <w:t>ArticleName</w:t>
            </w:r>
            <w:proofErr w:type="spellEnd"/>
          </w:p>
        </w:tc>
        <w:tc>
          <w:tcPr>
            <w:tcW w:w="1287" w:type="dxa"/>
          </w:tcPr>
          <w:p w:rsidR="00A7239C" w:rsidRPr="00A7239C" w:rsidRDefault="00A7239C" w:rsidP="00A7239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roofErr w:type="spellStart"/>
            <w:r w:rsidRPr="00A7239C">
              <w:rPr>
                <w:rFonts w:eastAsia="Times New Roman" w:cs="Times New Roman"/>
                <w:sz w:val="18"/>
                <w:szCs w:val="18"/>
              </w:rPr>
              <w:t>VarChar</w:t>
            </w:r>
            <w:proofErr w:type="spellEnd"/>
            <w:r w:rsidRPr="00A7239C">
              <w:rPr>
                <w:rFonts w:eastAsia="Times New Roman" w:cs="Times New Roman"/>
                <w:sz w:val="18"/>
                <w:szCs w:val="18"/>
              </w:rPr>
              <w:t>(100)</w:t>
            </w:r>
          </w:p>
        </w:tc>
        <w:tc>
          <w:tcPr>
            <w:tcW w:w="2304" w:type="dxa"/>
          </w:tcPr>
          <w:p w:rsidR="00A7239C" w:rsidRPr="00A7239C" w:rsidRDefault="00A7239C" w:rsidP="00A7239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Betegnelsen for den aktuelle affaldstype.</w:t>
            </w:r>
          </w:p>
        </w:tc>
        <w:tc>
          <w:tcPr>
            <w:tcW w:w="2441" w:type="dxa"/>
          </w:tcPr>
          <w:p w:rsidR="00A7239C" w:rsidRPr="00A7239C" w:rsidRDefault="00A7239C" w:rsidP="00A7239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 xml:space="preserve">Længden af det faktiske indhold varierer. I forbindelse med udskrivning på faktura vises foranstillede blanktegn ikke. </w:t>
            </w:r>
          </w:p>
        </w:tc>
        <w:tc>
          <w:tcPr>
            <w:tcW w:w="1040" w:type="dxa"/>
          </w:tcPr>
          <w:p w:rsidR="00A7239C" w:rsidRPr="00A7239C" w:rsidRDefault="00A7239C" w:rsidP="00A7239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JA</w:t>
            </w:r>
          </w:p>
        </w:tc>
      </w:tr>
      <w:tr w:rsidR="00A7239C" w:rsidRPr="00A7239C" w:rsidTr="00ED3D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rsidR="00A7239C" w:rsidRPr="00A7239C" w:rsidRDefault="00A7239C" w:rsidP="00A7239C">
            <w:pPr>
              <w:numPr>
                <w:ilvl w:val="0"/>
                <w:numId w:val="2"/>
              </w:numPr>
              <w:contextualSpacing/>
              <w:rPr>
                <w:rFonts w:eastAsia="Times New Roman" w:cs="Times New Roman"/>
                <w:sz w:val="18"/>
                <w:szCs w:val="18"/>
              </w:rPr>
            </w:pPr>
          </w:p>
        </w:tc>
        <w:tc>
          <w:tcPr>
            <w:tcW w:w="2223" w:type="dxa"/>
          </w:tcPr>
          <w:p w:rsidR="00A7239C" w:rsidRPr="00A7239C" w:rsidRDefault="00A7239C" w:rsidP="00A7239C">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proofErr w:type="spellStart"/>
            <w:r w:rsidRPr="00A7239C">
              <w:rPr>
                <w:rFonts w:eastAsia="Times New Roman" w:cs="Times New Roman"/>
                <w:sz w:val="18"/>
                <w:szCs w:val="18"/>
              </w:rPr>
              <w:t>WeightNet</w:t>
            </w:r>
            <w:proofErr w:type="spellEnd"/>
          </w:p>
        </w:tc>
        <w:tc>
          <w:tcPr>
            <w:tcW w:w="1287" w:type="dxa"/>
          </w:tcPr>
          <w:p w:rsidR="00A7239C" w:rsidRPr="00A7239C" w:rsidRDefault="002D43AD" w:rsidP="002D43AD">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proofErr w:type="spellStart"/>
            <w:r>
              <w:rPr>
                <w:rFonts w:eastAsia="Times New Roman" w:cs="Times New Roman"/>
                <w:sz w:val="18"/>
                <w:szCs w:val="18"/>
              </w:rPr>
              <w:t>Number</w:t>
            </w:r>
            <w:proofErr w:type="spellEnd"/>
            <w:r w:rsidR="00A7239C" w:rsidRPr="00A7239C">
              <w:rPr>
                <w:rFonts w:eastAsia="Times New Roman" w:cs="Times New Roman"/>
                <w:sz w:val="18"/>
                <w:szCs w:val="18"/>
              </w:rPr>
              <w:t xml:space="preserve"> (8,2)</w:t>
            </w:r>
          </w:p>
        </w:tc>
        <w:tc>
          <w:tcPr>
            <w:tcW w:w="2304" w:type="dxa"/>
          </w:tcPr>
          <w:p w:rsidR="00A7239C" w:rsidRPr="00A7239C" w:rsidRDefault="00A7239C" w:rsidP="00A7239C">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Vægten af det afleverede affald i kilo eller ton.</w:t>
            </w:r>
          </w:p>
        </w:tc>
        <w:tc>
          <w:tcPr>
            <w:tcW w:w="2441" w:type="dxa"/>
          </w:tcPr>
          <w:p w:rsidR="00A7239C" w:rsidRPr="00A7239C" w:rsidRDefault="00A7239C" w:rsidP="00A7239C">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p>
        </w:tc>
        <w:tc>
          <w:tcPr>
            <w:tcW w:w="1040" w:type="dxa"/>
          </w:tcPr>
          <w:p w:rsidR="00A7239C" w:rsidRPr="00A7239C" w:rsidRDefault="00A7239C" w:rsidP="00A7239C">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Ja</w:t>
            </w:r>
          </w:p>
        </w:tc>
      </w:tr>
      <w:tr w:rsidR="002D43AD" w:rsidRPr="00A7239C" w:rsidTr="00ED3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rsidR="00A7239C" w:rsidRPr="00A7239C" w:rsidRDefault="00A7239C" w:rsidP="00A7239C">
            <w:pPr>
              <w:numPr>
                <w:ilvl w:val="0"/>
                <w:numId w:val="2"/>
              </w:numPr>
              <w:contextualSpacing/>
              <w:rPr>
                <w:rFonts w:eastAsia="Times New Roman" w:cs="Times New Roman"/>
                <w:sz w:val="18"/>
                <w:szCs w:val="18"/>
              </w:rPr>
            </w:pPr>
          </w:p>
        </w:tc>
        <w:tc>
          <w:tcPr>
            <w:tcW w:w="2223" w:type="dxa"/>
          </w:tcPr>
          <w:p w:rsidR="00A7239C" w:rsidRPr="00A7239C" w:rsidRDefault="00A7239C" w:rsidP="00A7239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roofErr w:type="spellStart"/>
            <w:r w:rsidRPr="00A7239C">
              <w:rPr>
                <w:rFonts w:eastAsia="Times New Roman" w:cs="Times New Roman"/>
                <w:sz w:val="18"/>
                <w:szCs w:val="18"/>
              </w:rPr>
              <w:t>UnitPrice</w:t>
            </w:r>
            <w:proofErr w:type="spellEnd"/>
          </w:p>
        </w:tc>
        <w:tc>
          <w:tcPr>
            <w:tcW w:w="1287" w:type="dxa"/>
          </w:tcPr>
          <w:p w:rsidR="00A7239C" w:rsidRPr="00A7239C" w:rsidRDefault="00A7239C" w:rsidP="00A7239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roofErr w:type="spellStart"/>
            <w:r w:rsidRPr="00A7239C">
              <w:rPr>
                <w:rFonts w:eastAsia="Times New Roman" w:cs="Times New Roman"/>
                <w:sz w:val="18"/>
                <w:szCs w:val="18"/>
              </w:rPr>
              <w:t>Number</w:t>
            </w:r>
            <w:proofErr w:type="spellEnd"/>
            <w:r w:rsidRPr="00A7239C">
              <w:rPr>
                <w:rFonts w:eastAsia="Times New Roman" w:cs="Times New Roman"/>
                <w:sz w:val="18"/>
                <w:szCs w:val="18"/>
              </w:rPr>
              <w:t>(9,2)</w:t>
            </w:r>
          </w:p>
        </w:tc>
        <w:tc>
          <w:tcPr>
            <w:tcW w:w="2304" w:type="dxa"/>
          </w:tcPr>
          <w:p w:rsidR="00A7239C" w:rsidRPr="00A7239C" w:rsidRDefault="00A7239C" w:rsidP="00A7239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Den kilo- eller tonpris i kroner med 2 decimaler der skal anvendes for den aktuelle affaldstype i forbindelse med afregning</w:t>
            </w:r>
          </w:p>
        </w:tc>
        <w:tc>
          <w:tcPr>
            <w:tcW w:w="2441" w:type="dxa"/>
          </w:tcPr>
          <w:p w:rsidR="00A7239C" w:rsidRPr="00A7239C" w:rsidRDefault="00A7239C" w:rsidP="00A7239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Bruges ikke, se i øvrigt bilag 4.</w:t>
            </w:r>
          </w:p>
        </w:tc>
        <w:tc>
          <w:tcPr>
            <w:tcW w:w="1040" w:type="dxa"/>
          </w:tcPr>
          <w:p w:rsidR="00A7239C" w:rsidRPr="00A7239C" w:rsidRDefault="00A7239C" w:rsidP="00A7239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Nej</w:t>
            </w:r>
          </w:p>
        </w:tc>
      </w:tr>
      <w:tr w:rsidR="00A7239C" w:rsidRPr="00A7239C" w:rsidTr="00ED3D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rsidR="00A7239C" w:rsidRPr="00A7239C" w:rsidRDefault="00A7239C" w:rsidP="00A7239C">
            <w:pPr>
              <w:numPr>
                <w:ilvl w:val="0"/>
                <w:numId w:val="2"/>
              </w:numPr>
              <w:contextualSpacing/>
              <w:jc w:val="both"/>
              <w:rPr>
                <w:rFonts w:eastAsia="Times New Roman" w:cs="Times New Roman"/>
                <w:sz w:val="18"/>
                <w:szCs w:val="18"/>
              </w:rPr>
            </w:pPr>
          </w:p>
        </w:tc>
        <w:tc>
          <w:tcPr>
            <w:tcW w:w="2223" w:type="dxa"/>
          </w:tcPr>
          <w:p w:rsidR="00A7239C" w:rsidRPr="00A7239C" w:rsidRDefault="00A7239C" w:rsidP="00A7239C">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proofErr w:type="spellStart"/>
            <w:r w:rsidRPr="00A7239C">
              <w:rPr>
                <w:rFonts w:eastAsia="Times New Roman" w:cs="Times New Roman"/>
                <w:sz w:val="18"/>
                <w:szCs w:val="18"/>
              </w:rPr>
              <w:t>FeeTotals</w:t>
            </w:r>
            <w:proofErr w:type="spellEnd"/>
          </w:p>
        </w:tc>
        <w:tc>
          <w:tcPr>
            <w:tcW w:w="1287" w:type="dxa"/>
          </w:tcPr>
          <w:p w:rsidR="00A7239C" w:rsidRPr="00A7239C" w:rsidRDefault="00A7239C" w:rsidP="00A7239C">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proofErr w:type="spellStart"/>
            <w:r w:rsidRPr="00A7239C">
              <w:rPr>
                <w:rFonts w:eastAsia="Times New Roman" w:cs="Times New Roman"/>
                <w:sz w:val="18"/>
                <w:szCs w:val="18"/>
              </w:rPr>
              <w:t>Number</w:t>
            </w:r>
            <w:proofErr w:type="spellEnd"/>
            <w:r w:rsidRPr="00A7239C">
              <w:rPr>
                <w:rFonts w:eastAsia="Times New Roman" w:cs="Times New Roman"/>
                <w:sz w:val="18"/>
                <w:szCs w:val="18"/>
              </w:rPr>
              <w:t>(7,2)</w:t>
            </w:r>
          </w:p>
        </w:tc>
        <w:tc>
          <w:tcPr>
            <w:tcW w:w="2304" w:type="dxa"/>
          </w:tcPr>
          <w:p w:rsidR="00A7239C" w:rsidRPr="00A7239C" w:rsidRDefault="00A7239C" w:rsidP="00A7239C">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Denne samlede pris for de gebyrer, som der kan være pålagt leverancen.</w:t>
            </w:r>
          </w:p>
        </w:tc>
        <w:tc>
          <w:tcPr>
            <w:tcW w:w="2441" w:type="dxa"/>
          </w:tcPr>
          <w:p w:rsidR="00A7239C" w:rsidRPr="00A7239C" w:rsidRDefault="00A7239C" w:rsidP="00A7239C">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Teksten for gebyrer skal kun udskrives, såfremt der faktisk er tale om et gebyr for den enkelte vejning.</w:t>
            </w:r>
          </w:p>
        </w:tc>
        <w:tc>
          <w:tcPr>
            <w:tcW w:w="1040" w:type="dxa"/>
          </w:tcPr>
          <w:p w:rsidR="00A7239C" w:rsidRPr="00A7239C" w:rsidRDefault="00A7239C" w:rsidP="00A7239C">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JA</w:t>
            </w:r>
          </w:p>
        </w:tc>
      </w:tr>
      <w:tr w:rsidR="002D43AD" w:rsidRPr="00A7239C" w:rsidTr="00ED3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rsidR="00A7239C" w:rsidRPr="00A7239C" w:rsidRDefault="00A7239C" w:rsidP="00A7239C">
            <w:pPr>
              <w:numPr>
                <w:ilvl w:val="0"/>
                <w:numId w:val="2"/>
              </w:numPr>
              <w:contextualSpacing/>
              <w:jc w:val="both"/>
              <w:rPr>
                <w:rFonts w:eastAsia="Times New Roman" w:cs="Times New Roman"/>
                <w:sz w:val="18"/>
                <w:szCs w:val="18"/>
              </w:rPr>
            </w:pPr>
          </w:p>
        </w:tc>
        <w:tc>
          <w:tcPr>
            <w:tcW w:w="2223" w:type="dxa"/>
          </w:tcPr>
          <w:p w:rsidR="00A7239C" w:rsidRPr="00A7239C" w:rsidRDefault="00A7239C" w:rsidP="00A7239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roofErr w:type="spellStart"/>
            <w:r w:rsidRPr="00A7239C">
              <w:rPr>
                <w:rFonts w:eastAsia="Times New Roman" w:cs="Times New Roman"/>
                <w:sz w:val="18"/>
                <w:szCs w:val="18"/>
              </w:rPr>
              <w:t>PriceTotal</w:t>
            </w:r>
            <w:proofErr w:type="spellEnd"/>
          </w:p>
        </w:tc>
        <w:tc>
          <w:tcPr>
            <w:tcW w:w="1287" w:type="dxa"/>
          </w:tcPr>
          <w:p w:rsidR="00A7239C" w:rsidRPr="00A7239C" w:rsidRDefault="00A7239C" w:rsidP="00A7239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roofErr w:type="spellStart"/>
            <w:r w:rsidRPr="00A7239C">
              <w:rPr>
                <w:rFonts w:eastAsia="Times New Roman" w:cs="Times New Roman"/>
                <w:sz w:val="18"/>
                <w:szCs w:val="18"/>
              </w:rPr>
              <w:t>Number</w:t>
            </w:r>
            <w:proofErr w:type="spellEnd"/>
            <w:r w:rsidRPr="00A7239C">
              <w:rPr>
                <w:rFonts w:eastAsia="Times New Roman" w:cs="Times New Roman"/>
                <w:sz w:val="18"/>
                <w:szCs w:val="18"/>
              </w:rPr>
              <w:t>(7,2)</w:t>
            </w:r>
          </w:p>
        </w:tc>
        <w:tc>
          <w:tcPr>
            <w:tcW w:w="2304" w:type="dxa"/>
          </w:tcPr>
          <w:p w:rsidR="00A7239C" w:rsidRPr="00A7239C" w:rsidRDefault="00A7239C" w:rsidP="00A7239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Den samlede pris for den aktuelle leverance inklusiv eventuelle gebyrer.</w:t>
            </w:r>
          </w:p>
        </w:tc>
        <w:tc>
          <w:tcPr>
            <w:tcW w:w="2441" w:type="dxa"/>
          </w:tcPr>
          <w:p w:rsidR="00A7239C" w:rsidRPr="00A7239C" w:rsidRDefault="00A7239C" w:rsidP="00A7239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Da det er forskelligt om prisen regnes ud i kilo eller ton, anvendes denne som totalpris,</w:t>
            </w:r>
          </w:p>
        </w:tc>
        <w:tc>
          <w:tcPr>
            <w:tcW w:w="1040" w:type="dxa"/>
          </w:tcPr>
          <w:p w:rsidR="00A7239C" w:rsidRPr="00A7239C" w:rsidRDefault="00A7239C" w:rsidP="00A7239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JA</w:t>
            </w:r>
          </w:p>
        </w:tc>
      </w:tr>
      <w:tr w:rsidR="00A7239C" w:rsidRPr="00A7239C" w:rsidTr="00ED3D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rsidR="00A7239C" w:rsidRPr="00A7239C" w:rsidRDefault="00A7239C" w:rsidP="00A7239C">
            <w:pPr>
              <w:numPr>
                <w:ilvl w:val="0"/>
                <w:numId w:val="2"/>
              </w:numPr>
              <w:contextualSpacing/>
              <w:jc w:val="both"/>
              <w:rPr>
                <w:rFonts w:eastAsia="Times New Roman" w:cs="Times New Roman"/>
                <w:sz w:val="18"/>
                <w:szCs w:val="18"/>
              </w:rPr>
            </w:pPr>
          </w:p>
        </w:tc>
        <w:tc>
          <w:tcPr>
            <w:tcW w:w="2223" w:type="dxa"/>
          </w:tcPr>
          <w:p w:rsidR="00A7239C" w:rsidRPr="00A7239C" w:rsidRDefault="00A7239C" w:rsidP="00A7239C">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proofErr w:type="spellStart"/>
            <w:r w:rsidRPr="00A7239C">
              <w:rPr>
                <w:rFonts w:eastAsia="Times New Roman" w:cs="Times New Roman"/>
                <w:sz w:val="18"/>
                <w:szCs w:val="18"/>
              </w:rPr>
              <w:t>AccountNumber</w:t>
            </w:r>
            <w:proofErr w:type="spellEnd"/>
          </w:p>
        </w:tc>
        <w:tc>
          <w:tcPr>
            <w:tcW w:w="1287" w:type="dxa"/>
          </w:tcPr>
          <w:p w:rsidR="00A7239C" w:rsidRPr="00A7239C" w:rsidRDefault="002D43AD" w:rsidP="00A7239C">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proofErr w:type="spellStart"/>
            <w:r>
              <w:rPr>
                <w:rFonts w:eastAsia="Times New Roman" w:cs="Times New Roman"/>
                <w:sz w:val="18"/>
                <w:szCs w:val="18"/>
              </w:rPr>
              <w:t>Var</w:t>
            </w:r>
            <w:r w:rsidR="00A7239C" w:rsidRPr="00A7239C">
              <w:rPr>
                <w:rFonts w:eastAsia="Times New Roman" w:cs="Times New Roman"/>
                <w:sz w:val="18"/>
                <w:szCs w:val="18"/>
              </w:rPr>
              <w:t>Char</w:t>
            </w:r>
            <w:proofErr w:type="spellEnd"/>
            <w:r w:rsidR="00A7239C" w:rsidRPr="00A7239C">
              <w:rPr>
                <w:rFonts w:eastAsia="Times New Roman" w:cs="Times New Roman"/>
                <w:sz w:val="18"/>
                <w:szCs w:val="18"/>
              </w:rPr>
              <w:t>(14)</w:t>
            </w:r>
          </w:p>
        </w:tc>
        <w:tc>
          <w:tcPr>
            <w:tcW w:w="2304" w:type="dxa"/>
          </w:tcPr>
          <w:p w:rsidR="00A7239C" w:rsidRPr="00A7239C" w:rsidRDefault="00A7239C" w:rsidP="00A7239C">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Nummeret på den bogføringskonto, der skal anvendes til indtægtsbogføring af den aktuelle affaldstype.</w:t>
            </w:r>
          </w:p>
        </w:tc>
        <w:tc>
          <w:tcPr>
            <w:tcW w:w="2441" w:type="dxa"/>
          </w:tcPr>
          <w:p w:rsidR="00A7239C" w:rsidRPr="00A7239C" w:rsidRDefault="00A7239C" w:rsidP="00A7239C">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p>
        </w:tc>
        <w:tc>
          <w:tcPr>
            <w:tcW w:w="1040" w:type="dxa"/>
          </w:tcPr>
          <w:p w:rsidR="00A7239C" w:rsidRPr="00A7239C" w:rsidRDefault="00A7239C" w:rsidP="00A7239C">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JA</w:t>
            </w:r>
          </w:p>
        </w:tc>
      </w:tr>
      <w:tr w:rsidR="002D43AD" w:rsidRPr="00A7239C" w:rsidTr="00ED3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rsidR="00A7239C" w:rsidRPr="00A7239C" w:rsidRDefault="00A7239C" w:rsidP="00A7239C">
            <w:pPr>
              <w:numPr>
                <w:ilvl w:val="0"/>
                <w:numId w:val="2"/>
              </w:numPr>
              <w:contextualSpacing/>
              <w:jc w:val="both"/>
              <w:rPr>
                <w:rFonts w:eastAsia="Times New Roman" w:cs="Times New Roman"/>
                <w:sz w:val="18"/>
                <w:szCs w:val="18"/>
              </w:rPr>
            </w:pPr>
          </w:p>
        </w:tc>
        <w:tc>
          <w:tcPr>
            <w:tcW w:w="2223" w:type="dxa"/>
          </w:tcPr>
          <w:p w:rsidR="00A7239C" w:rsidRPr="00A7239C" w:rsidRDefault="00A7239C" w:rsidP="00A7239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roofErr w:type="spellStart"/>
            <w:r w:rsidRPr="00A7239C">
              <w:rPr>
                <w:rFonts w:eastAsia="Times New Roman" w:cs="Times New Roman"/>
                <w:sz w:val="18"/>
                <w:szCs w:val="18"/>
              </w:rPr>
              <w:t>InternalAccountNumber</w:t>
            </w:r>
            <w:proofErr w:type="spellEnd"/>
          </w:p>
        </w:tc>
        <w:tc>
          <w:tcPr>
            <w:tcW w:w="1287" w:type="dxa"/>
          </w:tcPr>
          <w:p w:rsidR="00A7239C" w:rsidRPr="00A7239C" w:rsidRDefault="002D43AD" w:rsidP="00A7239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roofErr w:type="spellStart"/>
            <w:r>
              <w:rPr>
                <w:rFonts w:eastAsia="Times New Roman" w:cs="Times New Roman"/>
                <w:sz w:val="18"/>
                <w:szCs w:val="18"/>
              </w:rPr>
              <w:t>Var</w:t>
            </w:r>
            <w:r w:rsidR="00A7239C" w:rsidRPr="00A7239C">
              <w:rPr>
                <w:rFonts w:eastAsia="Times New Roman" w:cs="Times New Roman"/>
                <w:sz w:val="18"/>
                <w:szCs w:val="18"/>
              </w:rPr>
              <w:t>Char</w:t>
            </w:r>
            <w:proofErr w:type="spellEnd"/>
            <w:r w:rsidR="00A7239C" w:rsidRPr="00A7239C">
              <w:rPr>
                <w:rFonts w:eastAsia="Times New Roman" w:cs="Times New Roman"/>
                <w:sz w:val="18"/>
                <w:szCs w:val="18"/>
              </w:rPr>
              <w:t>(14)</w:t>
            </w:r>
          </w:p>
        </w:tc>
        <w:tc>
          <w:tcPr>
            <w:tcW w:w="2304" w:type="dxa"/>
          </w:tcPr>
          <w:p w:rsidR="00A7239C" w:rsidRPr="00A7239C" w:rsidRDefault="00A7239C" w:rsidP="00A7239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 xml:space="preserve">Nummeret på den bogføringskonto, der skal anvendes til udgiftsbogføring af den aktuelle affaldstype. </w:t>
            </w:r>
          </w:p>
        </w:tc>
        <w:tc>
          <w:tcPr>
            <w:tcW w:w="2441" w:type="dxa"/>
          </w:tcPr>
          <w:p w:rsidR="00A7239C" w:rsidRPr="00A7239C" w:rsidRDefault="00A7239C" w:rsidP="00A7239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Dette felt anvendes kun, hvis der er tale om en intern kunde. I denne situation skal der ikke skabes en faktura, men foretages en overførsel i økonomisystemet mellem de 2 angivne konti. Der foretages en overførsel på vejning.</w:t>
            </w:r>
          </w:p>
        </w:tc>
        <w:tc>
          <w:tcPr>
            <w:tcW w:w="1040" w:type="dxa"/>
          </w:tcPr>
          <w:p w:rsidR="00A7239C" w:rsidRPr="00A7239C" w:rsidRDefault="00A7239C" w:rsidP="00A7239C">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Nej</w:t>
            </w:r>
          </w:p>
        </w:tc>
      </w:tr>
      <w:tr w:rsidR="00A7239C" w:rsidRPr="00A7239C" w:rsidTr="00ED3D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rsidR="00A7239C" w:rsidRPr="00A7239C" w:rsidRDefault="00A7239C" w:rsidP="00A7239C">
            <w:pPr>
              <w:numPr>
                <w:ilvl w:val="0"/>
                <w:numId w:val="2"/>
              </w:numPr>
              <w:contextualSpacing/>
              <w:jc w:val="both"/>
              <w:rPr>
                <w:rFonts w:eastAsia="Times New Roman" w:cs="Times New Roman"/>
                <w:sz w:val="18"/>
                <w:szCs w:val="18"/>
              </w:rPr>
            </w:pPr>
          </w:p>
        </w:tc>
        <w:tc>
          <w:tcPr>
            <w:tcW w:w="2223" w:type="dxa"/>
          </w:tcPr>
          <w:p w:rsidR="00A7239C" w:rsidRPr="00A7239C" w:rsidRDefault="00A7239C" w:rsidP="00A7239C">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Date Second</w:t>
            </w:r>
          </w:p>
        </w:tc>
        <w:tc>
          <w:tcPr>
            <w:tcW w:w="1287" w:type="dxa"/>
          </w:tcPr>
          <w:p w:rsidR="00A7239C" w:rsidRPr="00A7239C" w:rsidRDefault="002D43AD" w:rsidP="00A7239C">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proofErr w:type="spellStart"/>
            <w:r>
              <w:rPr>
                <w:rFonts w:eastAsia="Times New Roman" w:cs="Times New Roman"/>
                <w:sz w:val="18"/>
                <w:szCs w:val="18"/>
              </w:rPr>
              <w:t>Var</w:t>
            </w:r>
            <w:r w:rsidR="00A7239C" w:rsidRPr="00A7239C">
              <w:rPr>
                <w:rFonts w:eastAsia="Times New Roman" w:cs="Times New Roman"/>
                <w:sz w:val="18"/>
                <w:szCs w:val="18"/>
              </w:rPr>
              <w:t>Char</w:t>
            </w:r>
            <w:proofErr w:type="spellEnd"/>
            <w:r w:rsidR="00A7239C" w:rsidRPr="00A7239C">
              <w:rPr>
                <w:rFonts w:eastAsia="Times New Roman" w:cs="Times New Roman"/>
                <w:sz w:val="18"/>
                <w:szCs w:val="18"/>
              </w:rPr>
              <w:t xml:space="preserve"> (26)</w:t>
            </w:r>
          </w:p>
        </w:tc>
        <w:tc>
          <w:tcPr>
            <w:tcW w:w="2304" w:type="dxa"/>
          </w:tcPr>
          <w:p w:rsidR="00A7239C" w:rsidRPr="00A7239C" w:rsidRDefault="00A7239C" w:rsidP="00A7239C">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Dato for udvejning</w:t>
            </w:r>
          </w:p>
        </w:tc>
        <w:tc>
          <w:tcPr>
            <w:tcW w:w="2441" w:type="dxa"/>
          </w:tcPr>
          <w:p w:rsidR="00A7239C" w:rsidRPr="00A7239C" w:rsidRDefault="00A7239C" w:rsidP="00A7239C">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Datoformat:</w:t>
            </w:r>
          </w:p>
          <w:p w:rsidR="00A7239C" w:rsidRPr="00A7239C" w:rsidRDefault="00A7239C" w:rsidP="00A7239C">
            <w:pPr>
              <w:cnfStyle w:val="000000010000" w:firstRow="0" w:lastRow="0" w:firstColumn="0" w:lastColumn="0" w:oddVBand="0" w:evenVBand="0" w:oddHBand="0" w:evenHBand="1" w:firstRowFirstColumn="0" w:firstRowLastColumn="0" w:lastRowFirstColumn="0" w:lastRowLastColumn="0"/>
              <w:rPr>
                <w:rFonts w:ascii="Solomon Book" w:eastAsia="Times New Roman" w:hAnsi="Solomon Book" w:cs="Times New Roman"/>
                <w:sz w:val="20"/>
                <w:szCs w:val="20"/>
                <w:lang w:val="en-US"/>
              </w:rPr>
            </w:pPr>
            <w:proofErr w:type="spellStart"/>
            <w:r w:rsidRPr="00A7239C">
              <w:rPr>
                <w:rFonts w:ascii="Solomon Book" w:eastAsia="Times New Roman" w:hAnsi="Solomon Book" w:cs="Arial"/>
                <w:color w:val="222222"/>
                <w:sz w:val="19"/>
                <w:szCs w:val="19"/>
                <w:shd w:val="clear" w:color="auto" w:fill="FFFFFF"/>
                <w:lang w:val="en-US"/>
              </w:rPr>
              <w:t>yyyy</w:t>
            </w:r>
            <w:proofErr w:type="spellEnd"/>
            <w:r w:rsidRPr="00A7239C">
              <w:rPr>
                <w:rFonts w:ascii="Solomon Book" w:eastAsia="Times New Roman" w:hAnsi="Solomon Book" w:cs="Arial"/>
                <w:color w:val="222222"/>
                <w:sz w:val="19"/>
                <w:szCs w:val="19"/>
                <w:shd w:val="clear" w:color="auto" w:fill="FFFFFF"/>
                <w:lang w:val="en-US"/>
              </w:rPr>
              <w:t>-mm-</w:t>
            </w:r>
            <w:proofErr w:type="spellStart"/>
            <w:r w:rsidRPr="00A7239C">
              <w:rPr>
                <w:rFonts w:ascii="Solomon Book" w:eastAsia="Times New Roman" w:hAnsi="Solomon Book" w:cs="Arial"/>
                <w:color w:val="222222"/>
                <w:sz w:val="19"/>
                <w:szCs w:val="19"/>
                <w:shd w:val="clear" w:color="auto" w:fill="FFFFFF"/>
                <w:lang w:val="en-US"/>
              </w:rPr>
              <w:t>dd</w:t>
            </w:r>
            <w:proofErr w:type="spellEnd"/>
            <w:r w:rsidRPr="00A7239C">
              <w:rPr>
                <w:rFonts w:ascii="Solomon Book" w:eastAsia="Times New Roman" w:hAnsi="Solomon Book" w:cs="Arial"/>
                <w:color w:val="222222"/>
                <w:sz w:val="19"/>
                <w:szCs w:val="19"/>
                <w:shd w:val="clear" w:color="auto" w:fill="FFFFFF"/>
                <w:lang w:val="en-US"/>
              </w:rPr>
              <w:t xml:space="preserve"> </w:t>
            </w:r>
            <w:proofErr w:type="spellStart"/>
            <w:r w:rsidRPr="00A7239C">
              <w:rPr>
                <w:rFonts w:ascii="Solomon Book" w:eastAsia="Times New Roman" w:hAnsi="Solomon Book" w:cs="Arial"/>
                <w:color w:val="222222"/>
                <w:sz w:val="19"/>
                <w:szCs w:val="19"/>
                <w:shd w:val="clear" w:color="auto" w:fill="FFFFFF"/>
                <w:lang w:val="en-US"/>
              </w:rPr>
              <w:t>hh:mm:ss</w:t>
            </w:r>
            <w:proofErr w:type="spellEnd"/>
            <w:r w:rsidRPr="00A7239C">
              <w:rPr>
                <w:rFonts w:ascii="Solomon Book" w:eastAsia="Times New Roman" w:hAnsi="Solomon Book" w:cs="Arial"/>
                <w:color w:val="222222"/>
                <w:sz w:val="19"/>
                <w:szCs w:val="19"/>
                <w:shd w:val="clear" w:color="auto" w:fill="FFFFFF"/>
                <w:lang w:val="en-US"/>
              </w:rPr>
              <w:t xml:space="preserve"> . </w:t>
            </w:r>
            <w:proofErr w:type="spellStart"/>
            <w:r w:rsidRPr="00A7239C">
              <w:rPr>
                <w:rFonts w:ascii="Solomon Book" w:eastAsia="Times New Roman" w:hAnsi="Solomon Book" w:cs="Arial"/>
                <w:color w:val="222222"/>
                <w:sz w:val="19"/>
                <w:szCs w:val="19"/>
                <w:shd w:val="clear" w:color="auto" w:fill="FFFFFF"/>
                <w:lang w:val="en-US"/>
              </w:rPr>
              <w:t>Eks</w:t>
            </w:r>
            <w:proofErr w:type="spellEnd"/>
            <w:r w:rsidRPr="00A7239C">
              <w:rPr>
                <w:rFonts w:ascii="Solomon Book" w:eastAsia="Times New Roman" w:hAnsi="Solomon Book" w:cs="Arial"/>
                <w:color w:val="222222"/>
                <w:sz w:val="19"/>
                <w:szCs w:val="19"/>
                <w:shd w:val="clear" w:color="auto" w:fill="FFFFFF"/>
                <w:lang w:val="en-US"/>
              </w:rPr>
              <w:t>.  2012-11-13 13:37:18</w:t>
            </w:r>
          </w:p>
          <w:p w:rsidR="00A7239C" w:rsidRPr="00A7239C" w:rsidRDefault="00A7239C" w:rsidP="00A7239C">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p>
        </w:tc>
        <w:tc>
          <w:tcPr>
            <w:tcW w:w="1040" w:type="dxa"/>
          </w:tcPr>
          <w:p w:rsidR="00A7239C" w:rsidRPr="00A7239C" w:rsidRDefault="00A7239C" w:rsidP="00A7239C">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A7239C">
              <w:rPr>
                <w:rFonts w:eastAsia="Times New Roman" w:cs="Times New Roman"/>
                <w:sz w:val="18"/>
                <w:szCs w:val="18"/>
              </w:rPr>
              <w:t>JA</w:t>
            </w:r>
          </w:p>
        </w:tc>
      </w:tr>
    </w:tbl>
    <w:p w:rsidR="00A7239C" w:rsidRDefault="00A7239C"/>
    <w:p w:rsidR="00A7239C" w:rsidRDefault="00A7239C"/>
    <w:p w:rsidR="00A7239C" w:rsidRPr="00A7239C" w:rsidRDefault="00A7239C" w:rsidP="00A7239C">
      <w:pPr>
        <w:rPr>
          <w:rFonts w:ascii="Solomon Bold" w:eastAsia="Times New Roman" w:hAnsi="Solomon Bold" w:cs="Times New Roman"/>
          <w:sz w:val="28"/>
          <w:szCs w:val="28"/>
        </w:rPr>
      </w:pPr>
      <w:r w:rsidRPr="00A7239C">
        <w:rPr>
          <w:rFonts w:ascii="Solomon Bold" w:eastAsia="Times New Roman" w:hAnsi="Solomon Bold" w:cs="Times New Roman"/>
          <w:sz w:val="28"/>
          <w:szCs w:val="28"/>
        </w:rPr>
        <w:t xml:space="preserve">Beskrivelse af </w:t>
      </w:r>
      <w:proofErr w:type="spellStart"/>
      <w:r w:rsidRPr="00A7239C">
        <w:rPr>
          <w:rFonts w:ascii="Solomon Bold" w:eastAsia="Times New Roman" w:hAnsi="Solomon Bold" w:cs="Times New Roman"/>
          <w:sz w:val="28"/>
          <w:szCs w:val="28"/>
        </w:rPr>
        <w:t>UnitPrice</w:t>
      </w:r>
      <w:proofErr w:type="spellEnd"/>
    </w:p>
    <w:p w:rsidR="00A7239C" w:rsidRPr="00A7239C" w:rsidRDefault="00A7239C" w:rsidP="00A7239C">
      <w:pPr>
        <w:rPr>
          <w:rFonts w:eastAsia="Times New Roman" w:cs="Times New Roman"/>
        </w:rPr>
      </w:pPr>
    </w:p>
    <w:p w:rsidR="00A7239C" w:rsidRPr="00A7239C" w:rsidRDefault="00A7239C" w:rsidP="00A7239C">
      <w:pPr>
        <w:rPr>
          <w:rFonts w:ascii="Solomon Book" w:eastAsia="Times New Roman" w:hAnsi="Solomon Book" w:cs="Times New Roman"/>
        </w:rPr>
      </w:pPr>
      <w:r w:rsidRPr="00A7239C">
        <w:rPr>
          <w:rFonts w:ascii="Solomon Book" w:eastAsia="Times New Roman" w:hAnsi="Solomon Book" w:cs="Times New Roman"/>
        </w:rPr>
        <w:t xml:space="preserve">Da det er forskelligt om </w:t>
      </w:r>
      <w:proofErr w:type="spellStart"/>
      <w:r w:rsidRPr="00A7239C">
        <w:rPr>
          <w:rFonts w:ascii="Solomon Book" w:eastAsia="Times New Roman" w:hAnsi="Solomon Book" w:cs="Times New Roman"/>
        </w:rPr>
        <w:t>UnitPrice</w:t>
      </w:r>
      <w:proofErr w:type="spellEnd"/>
      <w:r w:rsidRPr="00A7239C">
        <w:rPr>
          <w:rFonts w:ascii="Solomon Book" w:eastAsia="Times New Roman" w:hAnsi="Solomon Book" w:cs="Times New Roman"/>
        </w:rPr>
        <w:t xml:space="preserve"> regnes ud i kilo eller ton og da dette kan ændre sig, er her en beskrivelse af, hvordan </w:t>
      </w:r>
      <w:proofErr w:type="spellStart"/>
      <w:r w:rsidRPr="00A7239C">
        <w:rPr>
          <w:rFonts w:ascii="Solomon Book" w:eastAsia="Times New Roman" w:hAnsi="Solomon Book" w:cs="Times New Roman"/>
        </w:rPr>
        <w:t>unitprice</w:t>
      </w:r>
      <w:proofErr w:type="spellEnd"/>
      <w:r w:rsidRPr="00A7239C">
        <w:rPr>
          <w:rFonts w:ascii="Solomon Book" w:eastAsia="Times New Roman" w:hAnsi="Solomon Book" w:cs="Times New Roman"/>
        </w:rPr>
        <w:t xml:space="preserve"> udregnes. </w:t>
      </w:r>
    </w:p>
    <w:p w:rsidR="00A7239C" w:rsidRPr="00A7239C" w:rsidRDefault="00A7239C" w:rsidP="00A7239C">
      <w:pPr>
        <w:shd w:val="clear" w:color="auto" w:fill="FFFFFF"/>
        <w:rPr>
          <w:rFonts w:ascii="Solomon Book" w:eastAsia="Times New Roman" w:hAnsi="Solomon Book" w:cs="Arial"/>
          <w:color w:val="222222"/>
          <w:sz w:val="19"/>
          <w:szCs w:val="19"/>
        </w:rPr>
      </w:pPr>
      <w:r w:rsidRPr="00A7239C">
        <w:rPr>
          <w:rFonts w:ascii="Solomon Book" w:eastAsia="Times New Roman" w:hAnsi="Solomon Book" w:cs="Arial"/>
          <w:color w:val="222222"/>
          <w:sz w:val="19"/>
          <w:szCs w:val="19"/>
        </w:rPr>
        <w:t> </w:t>
      </w:r>
    </w:p>
    <w:p w:rsidR="00A7239C" w:rsidRPr="00A7239C" w:rsidRDefault="00A7239C" w:rsidP="00A7239C">
      <w:pPr>
        <w:shd w:val="clear" w:color="auto" w:fill="FFFFFF"/>
        <w:rPr>
          <w:rFonts w:ascii="Solomon Book" w:eastAsia="Times New Roman" w:hAnsi="Solomon Book" w:cs="Arial"/>
          <w:color w:val="222222"/>
          <w:sz w:val="19"/>
          <w:szCs w:val="19"/>
        </w:rPr>
      </w:pPr>
      <w:proofErr w:type="spellStart"/>
      <w:r w:rsidRPr="00A7239C">
        <w:rPr>
          <w:rFonts w:ascii="Solomon Book" w:eastAsia="Times New Roman" w:hAnsi="Solomon Book" w:cs="Arial"/>
          <w:color w:val="222222"/>
          <w:sz w:val="19"/>
          <w:szCs w:val="19"/>
        </w:rPr>
        <w:t>UnitPricefeltet</w:t>
      </w:r>
      <w:proofErr w:type="spellEnd"/>
      <w:r w:rsidRPr="00A7239C">
        <w:rPr>
          <w:rFonts w:ascii="Solomon Book" w:eastAsia="Times New Roman" w:hAnsi="Solomon Book" w:cs="Arial"/>
          <w:color w:val="222222"/>
          <w:sz w:val="19"/>
          <w:szCs w:val="19"/>
        </w:rPr>
        <w:t xml:space="preserve"> bliver stadig inkluderet, men ikke valideret.</w:t>
      </w:r>
    </w:p>
    <w:p w:rsidR="00A7239C" w:rsidRPr="00A7239C" w:rsidRDefault="00A7239C" w:rsidP="00A7239C">
      <w:pPr>
        <w:shd w:val="clear" w:color="auto" w:fill="FFFFFF"/>
        <w:rPr>
          <w:rFonts w:ascii="Solomon Book" w:eastAsia="Times New Roman" w:hAnsi="Solomon Book" w:cs="Arial"/>
          <w:color w:val="222222"/>
          <w:sz w:val="19"/>
          <w:szCs w:val="19"/>
        </w:rPr>
      </w:pPr>
      <w:proofErr w:type="spellStart"/>
      <w:r w:rsidRPr="00A7239C">
        <w:rPr>
          <w:rFonts w:ascii="Solomon Book" w:eastAsia="Times New Roman" w:hAnsi="Solomon Book" w:cs="Arial"/>
          <w:color w:val="222222"/>
          <w:sz w:val="19"/>
          <w:szCs w:val="19"/>
        </w:rPr>
        <w:t>Unitprice</w:t>
      </w:r>
      <w:proofErr w:type="spellEnd"/>
      <w:r w:rsidRPr="00A7239C">
        <w:rPr>
          <w:rFonts w:ascii="Solomon Book" w:eastAsia="Times New Roman" w:hAnsi="Solomon Book" w:cs="Arial"/>
          <w:color w:val="222222"/>
          <w:sz w:val="19"/>
          <w:szCs w:val="19"/>
        </w:rPr>
        <w:t xml:space="preserve"> bliver </w:t>
      </w:r>
      <w:r w:rsidRPr="00A7239C">
        <w:rPr>
          <w:rFonts w:ascii="Solomon Book" w:eastAsia="Times New Roman" w:hAnsi="Solomon Book" w:cs="Arial"/>
          <w:i/>
          <w:iCs/>
          <w:color w:val="222222"/>
          <w:sz w:val="19"/>
          <w:szCs w:val="19"/>
        </w:rPr>
        <w:t>beregnet</w:t>
      </w:r>
      <w:r w:rsidRPr="00A7239C">
        <w:rPr>
          <w:rFonts w:ascii="Solomon Book" w:eastAsia="Times New Roman" w:hAnsi="Solomon Book" w:cs="Arial"/>
          <w:color w:val="222222"/>
          <w:sz w:val="19"/>
          <w:szCs w:val="19"/>
        </w:rPr>
        <w:t> efter denne formel:</w:t>
      </w:r>
    </w:p>
    <w:p w:rsidR="00A7239C" w:rsidRPr="00A7239C" w:rsidRDefault="00A7239C" w:rsidP="00A7239C">
      <w:pPr>
        <w:shd w:val="clear" w:color="auto" w:fill="FFFFFF"/>
        <w:rPr>
          <w:rFonts w:ascii="Solomon Book" w:eastAsia="Times New Roman" w:hAnsi="Solomon Book" w:cs="Arial"/>
          <w:color w:val="222222"/>
          <w:sz w:val="19"/>
          <w:szCs w:val="19"/>
        </w:rPr>
      </w:pPr>
      <w:r w:rsidRPr="00A7239C">
        <w:rPr>
          <w:rFonts w:ascii="Solomon Book" w:eastAsia="Times New Roman" w:hAnsi="Solomon Book" w:cs="Arial"/>
          <w:color w:val="222222"/>
          <w:sz w:val="19"/>
          <w:szCs w:val="19"/>
        </w:rPr>
        <w:t> </w:t>
      </w:r>
    </w:p>
    <w:p w:rsidR="00A7239C" w:rsidRPr="00A7239C" w:rsidRDefault="00A7239C" w:rsidP="00A7239C">
      <w:pPr>
        <w:shd w:val="clear" w:color="auto" w:fill="FFFFFF"/>
        <w:rPr>
          <w:rFonts w:ascii="Solomon Book" w:eastAsia="Times New Roman" w:hAnsi="Solomon Book" w:cs="Arial"/>
          <w:color w:val="222222"/>
          <w:sz w:val="19"/>
          <w:szCs w:val="19"/>
        </w:rPr>
      </w:pPr>
      <w:proofErr w:type="spellStart"/>
      <w:r w:rsidRPr="00A7239C">
        <w:rPr>
          <w:rFonts w:ascii="Solomon Book" w:eastAsia="Times New Roman" w:hAnsi="Solomon Book" w:cs="Arial"/>
          <w:b/>
          <w:bCs/>
          <w:color w:val="222222"/>
          <w:sz w:val="24"/>
          <w:szCs w:val="24"/>
        </w:rPr>
        <w:t>UnitPrice</w:t>
      </w:r>
      <w:proofErr w:type="spellEnd"/>
      <w:r w:rsidRPr="00A7239C">
        <w:rPr>
          <w:rFonts w:ascii="Solomon Book" w:eastAsia="Times New Roman" w:hAnsi="Solomon Book" w:cs="Arial"/>
          <w:b/>
          <w:bCs/>
          <w:color w:val="222222"/>
          <w:sz w:val="24"/>
          <w:szCs w:val="24"/>
        </w:rPr>
        <w:t xml:space="preserve"> = (</w:t>
      </w:r>
      <w:proofErr w:type="spellStart"/>
      <w:r w:rsidRPr="00A7239C">
        <w:rPr>
          <w:rFonts w:ascii="Solomon Book" w:eastAsia="Times New Roman" w:hAnsi="Solomon Book" w:cs="Arial"/>
          <w:b/>
          <w:bCs/>
          <w:color w:val="222222"/>
          <w:sz w:val="24"/>
          <w:szCs w:val="24"/>
        </w:rPr>
        <w:t>PriceTotal</w:t>
      </w:r>
      <w:proofErr w:type="spellEnd"/>
      <w:r w:rsidRPr="00A7239C">
        <w:rPr>
          <w:rFonts w:ascii="Solomon Book" w:eastAsia="Times New Roman" w:hAnsi="Solomon Book" w:cs="Arial"/>
          <w:b/>
          <w:bCs/>
          <w:color w:val="222222"/>
          <w:sz w:val="24"/>
          <w:szCs w:val="24"/>
        </w:rPr>
        <w:t xml:space="preserve">- </w:t>
      </w:r>
      <w:proofErr w:type="spellStart"/>
      <w:r w:rsidRPr="00A7239C">
        <w:rPr>
          <w:rFonts w:ascii="Solomon Book" w:eastAsia="Times New Roman" w:hAnsi="Solomon Book" w:cs="Arial"/>
          <w:b/>
          <w:bCs/>
          <w:color w:val="222222"/>
          <w:sz w:val="24"/>
          <w:szCs w:val="24"/>
        </w:rPr>
        <w:t>FeeTotals</w:t>
      </w:r>
      <w:proofErr w:type="spellEnd"/>
      <w:r w:rsidRPr="00A7239C">
        <w:rPr>
          <w:rFonts w:ascii="Solomon Book" w:eastAsia="Times New Roman" w:hAnsi="Solomon Book" w:cs="Arial"/>
          <w:b/>
          <w:bCs/>
          <w:color w:val="222222"/>
          <w:sz w:val="24"/>
          <w:szCs w:val="24"/>
        </w:rPr>
        <w:t xml:space="preserve">)/ </w:t>
      </w:r>
      <w:proofErr w:type="spellStart"/>
      <w:r w:rsidRPr="00A7239C">
        <w:rPr>
          <w:rFonts w:ascii="Solomon Book" w:eastAsia="Times New Roman" w:hAnsi="Solomon Book" w:cs="Arial"/>
          <w:b/>
          <w:bCs/>
          <w:color w:val="222222"/>
          <w:sz w:val="24"/>
          <w:szCs w:val="24"/>
        </w:rPr>
        <w:t>WeightNet</w:t>
      </w:r>
      <w:proofErr w:type="spellEnd"/>
    </w:p>
    <w:p w:rsidR="00A7239C" w:rsidRPr="00A7239C" w:rsidRDefault="00A7239C" w:rsidP="00A7239C">
      <w:pPr>
        <w:shd w:val="clear" w:color="auto" w:fill="FFFFFF"/>
        <w:rPr>
          <w:rFonts w:ascii="Solomon Book" w:eastAsia="Times New Roman" w:hAnsi="Solomon Book" w:cs="Arial"/>
          <w:color w:val="222222"/>
          <w:sz w:val="19"/>
          <w:szCs w:val="19"/>
        </w:rPr>
      </w:pPr>
      <w:r w:rsidRPr="00A7239C">
        <w:rPr>
          <w:rFonts w:ascii="Solomon Book" w:eastAsia="Times New Roman" w:hAnsi="Solomon Book" w:cs="Arial"/>
          <w:color w:val="222222"/>
          <w:sz w:val="19"/>
          <w:szCs w:val="19"/>
        </w:rPr>
        <w:t> </w:t>
      </w:r>
    </w:p>
    <w:p w:rsidR="00A7239C" w:rsidRPr="00A7239C" w:rsidRDefault="00A7239C" w:rsidP="00A7239C">
      <w:pPr>
        <w:shd w:val="clear" w:color="auto" w:fill="FFFFFF"/>
        <w:rPr>
          <w:rFonts w:ascii="Solomon Book" w:eastAsia="Times New Roman" w:hAnsi="Solomon Book" w:cs="Arial"/>
          <w:color w:val="222222"/>
          <w:sz w:val="19"/>
          <w:szCs w:val="19"/>
        </w:rPr>
      </w:pPr>
      <w:r w:rsidRPr="00A7239C">
        <w:rPr>
          <w:rFonts w:ascii="Solomon Book" w:eastAsia="Times New Roman" w:hAnsi="Solomon Book" w:cs="Arial"/>
          <w:b/>
          <w:bCs/>
          <w:color w:val="222222"/>
          <w:sz w:val="19"/>
          <w:szCs w:val="19"/>
        </w:rPr>
        <w:t>Eksempel 1:</w:t>
      </w:r>
      <w:r w:rsidRPr="00A7239C">
        <w:rPr>
          <w:rFonts w:ascii="Solomon Book" w:eastAsia="Times New Roman" w:hAnsi="Solomon Book" w:cs="Arial"/>
          <w:color w:val="222222"/>
          <w:sz w:val="19"/>
          <w:szCs w:val="19"/>
        </w:rPr>
        <w:t xml:space="preserve">    </w:t>
      </w:r>
      <w:proofErr w:type="spellStart"/>
      <w:r w:rsidRPr="00A7239C">
        <w:rPr>
          <w:rFonts w:ascii="Solomon Book" w:eastAsia="Times New Roman" w:hAnsi="Solomon Book" w:cs="Arial"/>
          <w:color w:val="222222"/>
          <w:sz w:val="19"/>
          <w:szCs w:val="19"/>
        </w:rPr>
        <w:t>PriceTotal</w:t>
      </w:r>
      <w:proofErr w:type="spellEnd"/>
      <w:r w:rsidRPr="00A7239C">
        <w:rPr>
          <w:rFonts w:ascii="Solomon Book" w:eastAsia="Times New Roman" w:hAnsi="Solomon Book" w:cs="Arial"/>
          <w:color w:val="222222"/>
          <w:sz w:val="19"/>
          <w:szCs w:val="19"/>
        </w:rPr>
        <w:t xml:space="preserve"> = 10.000kr</w:t>
      </w:r>
    </w:p>
    <w:p w:rsidR="00A7239C" w:rsidRPr="00A7239C" w:rsidRDefault="00A7239C" w:rsidP="00A7239C">
      <w:pPr>
        <w:shd w:val="clear" w:color="auto" w:fill="FFFFFF"/>
        <w:ind w:firstLine="1304"/>
        <w:rPr>
          <w:rFonts w:ascii="Solomon Book" w:eastAsia="Times New Roman" w:hAnsi="Solomon Book" w:cs="Arial"/>
          <w:color w:val="222222"/>
          <w:sz w:val="19"/>
          <w:szCs w:val="19"/>
        </w:rPr>
      </w:pPr>
      <w:proofErr w:type="spellStart"/>
      <w:r w:rsidRPr="00A7239C">
        <w:rPr>
          <w:rFonts w:ascii="Solomon Book" w:eastAsia="Times New Roman" w:hAnsi="Solomon Book" w:cs="Arial"/>
          <w:color w:val="222222"/>
          <w:sz w:val="19"/>
          <w:szCs w:val="19"/>
        </w:rPr>
        <w:t>FeeTotals</w:t>
      </w:r>
      <w:proofErr w:type="spellEnd"/>
      <w:r w:rsidRPr="00A7239C">
        <w:rPr>
          <w:rFonts w:ascii="Solomon Book" w:eastAsia="Times New Roman" w:hAnsi="Solomon Book" w:cs="Arial"/>
          <w:color w:val="222222"/>
          <w:sz w:val="19"/>
          <w:szCs w:val="19"/>
        </w:rPr>
        <w:t xml:space="preserve"> = 1000 </w:t>
      </w:r>
      <w:proofErr w:type="spellStart"/>
      <w:r w:rsidRPr="00A7239C">
        <w:rPr>
          <w:rFonts w:ascii="Solomon Book" w:eastAsia="Times New Roman" w:hAnsi="Solomon Book" w:cs="Arial"/>
          <w:color w:val="222222"/>
          <w:sz w:val="19"/>
          <w:szCs w:val="19"/>
        </w:rPr>
        <w:t>kr</w:t>
      </w:r>
      <w:proofErr w:type="spellEnd"/>
    </w:p>
    <w:p w:rsidR="00A7239C" w:rsidRPr="00A7239C" w:rsidRDefault="00A7239C" w:rsidP="00A7239C">
      <w:pPr>
        <w:shd w:val="clear" w:color="auto" w:fill="FFFFFF"/>
        <w:ind w:firstLine="1304"/>
        <w:rPr>
          <w:rFonts w:ascii="Solomon Book" w:eastAsia="Times New Roman" w:hAnsi="Solomon Book" w:cs="Arial"/>
          <w:color w:val="222222"/>
          <w:sz w:val="19"/>
          <w:szCs w:val="19"/>
        </w:rPr>
      </w:pPr>
      <w:proofErr w:type="spellStart"/>
      <w:r w:rsidRPr="00A7239C">
        <w:rPr>
          <w:rFonts w:ascii="Solomon Book" w:eastAsia="Times New Roman" w:hAnsi="Solomon Book" w:cs="Arial"/>
          <w:color w:val="222222"/>
          <w:sz w:val="19"/>
          <w:szCs w:val="19"/>
        </w:rPr>
        <w:t>WeightNet</w:t>
      </w:r>
      <w:proofErr w:type="spellEnd"/>
      <w:r w:rsidRPr="00A7239C">
        <w:rPr>
          <w:rFonts w:ascii="Solomon Book" w:eastAsia="Times New Roman" w:hAnsi="Solomon Book" w:cs="Arial"/>
          <w:color w:val="222222"/>
          <w:sz w:val="19"/>
          <w:szCs w:val="19"/>
        </w:rPr>
        <w:t xml:space="preserve"> =200kg</w:t>
      </w:r>
    </w:p>
    <w:p w:rsidR="00A7239C" w:rsidRPr="00A7239C" w:rsidRDefault="00A7239C" w:rsidP="00A7239C">
      <w:pPr>
        <w:shd w:val="clear" w:color="auto" w:fill="FFFFFF"/>
        <w:rPr>
          <w:rFonts w:ascii="Solomon Book" w:eastAsia="Times New Roman" w:hAnsi="Solomon Book" w:cs="Arial"/>
          <w:color w:val="222222"/>
          <w:sz w:val="19"/>
          <w:szCs w:val="19"/>
        </w:rPr>
      </w:pPr>
      <w:r w:rsidRPr="00A7239C">
        <w:rPr>
          <w:rFonts w:ascii="Solomon Book" w:eastAsia="Times New Roman" w:hAnsi="Solomon Book" w:cs="Arial"/>
          <w:color w:val="222222"/>
          <w:sz w:val="19"/>
          <w:szCs w:val="19"/>
        </w:rPr>
        <w:t xml:space="preserve">Dvs. </w:t>
      </w:r>
      <w:proofErr w:type="spellStart"/>
      <w:r w:rsidRPr="00A7239C">
        <w:rPr>
          <w:rFonts w:ascii="Solomon Book" w:eastAsia="Times New Roman" w:hAnsi="Solomon Book" w:cs="Arial"/>
          <w:color w:val="222222"/>
          <w:sz w:val="19"/>
          <w:szCs w:val="19"/>
        </w:rPr>
        <w:t>UnitPrice</w:t>
      </w:r>
      <w:proofErr w:type="spellEnd"/>
      <w:r w:rsidRPr="00A7239C">
        <w:rPr>
          <w:rFonts w:ascii="Solomon Book" w:eastAsia="Times New Roman" w:hAnsi="Solomon Book" w:cs="Arial"/>
          <w:color w:val="222222"/>
          <w:sz w:val="19"/>
          <w:szCs w:val="19"/>
        </w:rPr>
        <w:t xml:space="preserve"> = (10.000kr – 1000kr)/200kg</w:t>
      </w:r>
    </w:p>
    <w:p w:rsidR="00A7239C" w:rsidRPr="00A7239C" w:rsidRDefault="00A7239C" w:rsidP="00A7239C">
      <w:pPr>
        <w:shd w:val="clear" w:color="auto" w:fill="FFFFFF"/>
        <w:rPr>
          <w:rFonts w:ascii="Solomon Book" w:eastAsia="Times New Roman" w:hAnsi="Solomon Book" w:cs="Arial"/>
          <w:color w:val="222222"/>
          <w:sz w:val="19"/>
          <w:szCs w:val="19"/>
        </w:rPr>
      </w:pPr>
      <w:r w:rsidRPr="00A7239C">
        <w:rPr>
          <w:rFonts w:ascii="Solomon Book" w:eastAsia="Times New Roman" w:hAnsi="Solomon Book" w:cs="Arial"/>
          <w:color w:val="222222"/>
          <w:sz w:val="19"/>
          <w:szCs w:val="19"/>
        </w:rPr>
        <w:t xml:space="preserve">        </w:t>
      </w:r>
      <w:proofErr w:type="spellStart"/>
      <w:r w:rsidRPr="00A7239C">
        <w:rPr>
          <w:rFonts w:ascii="Solomon Book" w:eastAsia="Times New Roman" w:hAnsi="Solomon Book" w:cs="Arial"/>
          <w:color w:val="222222"/>
          <w:sz w:val="19"/>
          <w:szCs w:val="19"/>
        </w:rPr>
        <w:t>UnitPrice</w:t>
      </w:r>
      <w:proofErr w:type="spellEnd"/>
      <w:r w:rsidRPr="00A7239C">
        <w:rPr>
          <w:rFonts w:ascii="Solomon Book" w:eastAsia="Times New Roman" w:hAnsi="Solomon Book" w:cs="Arial"/>
          <w:color w:val="222222"/>
          <w:sz w:val="19"/>
          <w:szCs w:val="19"/>
        </w:rPr>
        <w:t xml:space="preserve">  = 45 </w:t>
      </w:r>
      <w:proofErr w:type="spellStart"/>
      <w:r w:rsidRPr="00A7239C">
        <w:rPr>
          <w:rFonts w:ascii="Solomon Book" w:eastAsia="Times New Roman" w:hAnsi="Solomon Book" w:cs="Arial"/>
          <w:color w:val="222222"/>
          <w:sz w:val="19"/>
          <w:szCs w:val="19"/>
        </w:rPr>
        <w:t>kr</w:t>
      </w:r>
      <w:proofErr w:type="spellEnd"/>
      <w:r w:rsidRPr="00A7239C">
        <w:rPr>
          <w:rFonts w:ascii="Solomon Book" w:eastAsia="Times New Roman" w:hAnsi="Solomon Book" w:cs="Arial"/>
          <w:color w:val="222222"/>
          <w:sz w:val="19"/>
          <w:szCs w:val="19"/>
        </w:rPr>
        <w:t xml:space="preserve"> pr. kilo</w:t>
      </w:r>
    </w:p>
    <w:p w:rsidR="00A7239C" w:rsidRPr="00A7239C" w:rsidRDefault="00A7239C" w:rsidP="00A7239C">
      <w:pPr>
        <w:shd w:val="clear" w:color="auto" w:fill="FFFFFF"/>
        <w:rPr>
          <w:rFonts w:ascii="Solomon Book" w:eastAsia="Times New Roman" w:hAnsi="Solomon Book" w:cs="Arial"/>
          <w:color w:val="222222"/>
          <w:sz w:val="19"/>
          <w:szCs w:val="19"/>
        </w:rPr>
      </w:pPr>
      <w:r w:rsidRPr="00A7239C">
        <w:rPr>
          <w:rFonts w:ascii="Solomon Book" w:eastAsia="Times New Roman" w:hAnsi="Solomon Book" w:cs="Arial"/>
          <w:color w:val="222222"/>
          <w:sz w:val="19"/>
          <w:szCs w:val="19"/>
        </w:rPr>
        <w:t> </w:t>
      </w:r>
    </w:p>
    <w:p w:rsidR="00A7239C" w:rsidRPr="00A7239C" w:rsidRDefault="00A7239C" w:rsidP="00A7239C">
      <w:pPr>
        <w:shd w:val="clear" w:color="auto" w:fill="FFFFFF"/>
        <w:rPr>
          <w:rFonts w:ascii="Solomon Book" w:eastAsia="Times New Roman" w:hAnsi="Solomon Book" w:cs="Arial"/>
          <w:color w:val="222222"/>
          <w:sz w:val="19"/>
          <w:szCs w:val="19"/>
        </w:rPr>
      </w:pPr>
      <w:r w:rsidRPr="00A7239C">
        <w:rPr>
          <w:rFonts w:ascii="Solomon Book" w:eastAsia="Times New Roman" w:hAnsi="Solomon Book" w:cs="Arial"/>
          <w:color w:val="222222"/>
          <w:sz w:val="19"/>
          <w:szCs w:val="19"/>
        </w:rPr>
        <w:t>Kontrol: (200kg * 45kr) +1000 = </w:t>
      </w:r>
      <w:r w:rsidRPr="00A7239C">
        <w:rPr>
          <w:rFonts w:ascii="Solomon Book" w:eastAsia="Times New Roman" w:hAnsi="Solomon Book" w:cs="Arial"/>
          <w:color w:val="222222"/>
          <w:sz w:val="19"/>
          <w:szCs w:val="19"/>
          <w:u w:val="single"/>
        </w:rPr>
        <w:t>10.000kr</w:t>
      </w:r>
    </w:p>
    <w:p w:rsidR="00A7239C" w:rsidRPr="00A7239C" w:rsidRDefault="00A7239C" w:rsidP="00A7239C">
      <w:pPr>
        <w:shd w:val="clear" w:color="auto" w:fill="FFFFFF"/>
        <w:rPr>
          <w:rFonts w:ascii="Solomon Book" w:eastAsia="Times New Roman" w:hAnsi="Solomon Book" w:cs="Arial"/>
          <w:color w:val="222222"/>
          <w:sz w:val="19"/>
          <w:szCs w:val="19"/>
        </w:rPr>
      </w:pPr>
      <w:r w:rsidRPr="00A7239C">
        <w:rPr>
          <w:rFonts w:ascii="Solomon Book" w:eastAsia="Times New Roman" w:hAnsi="Solomon Book" w:cs="Arial"/>
          <w:color w:val="222222"/>
          <w:sz w:val="19"/>
          <w:szCs w:val="19"/>
        </w:rPr>
        <w:t> </w:t>
      </w:r>
    </w:p>
    <w:p w:rsidR="00A7239C" w:rsidRPr="00A7239C" w:rsidRDefault="00A7239C" w:rsidP="00A7239C">
      <w:pPr>
        <w:shd w:val="clear" w:color="auto" w:fill="FFFFFF"/>
        <w:rPr>
          <w:rFonts w:ascii="Solomon Book" w:eastAsia="Times New Roman" w:hAnsi="Solomon Book" w:cs="Arial"/>
          <w:color w:val="222222"/>
          <w:sz w:val="19"/>
          <w:szCs w:val="19"/>
        </w:rPr>
      </w:pPr>
      <w:r w:rsidRPr="00A7239C">
        <w:rPr>
          <w:rFonts w:ascii="Solomon Book" w:eastAsia="Times New Roman" w:hAnsi="Solomon Book" w:cs="Arial"/>
          <w:b/>
          <w:bCs/>
          <w:color w:val="222222"/>
          <w:sz w:val="19"/>
          <w:szCs w:val="19"/>
        </w:rPr>
        <w:t>Eksempel 2:</w:t>
      </w:r>
      <w:r w:rsidRPr="00A7239C">
        <w:rPr>
          <w:rFonts w:ascii="Solomon Book" w:eastAsia="Times New Roman" w:hAnsi="Solomon Book" w:cs="Arial"/>
          <w:color w:val="222222"/>
          <w:sz w:val="19"/>
          <w:szCs w:val="19"/>
        </w:rPr>
        <w:t xml:space="preserve">    </w:t>
      </w:r>
      <w:proofErr w:type="spellStart"/>
      <w:r w:rsidRPr="00A7239C">
        <w:rPr>
          <w:rFonts w:ascii="Solomon Book" w:eastAsia="Times New Roman" w:hAnsi="Solomon Book" w:cs="Arial"/>
          <w:color w:val="222222"/>
          <w:sz w:val="19"/>
          <w:szCs w:val="19"/>
        </w:rPr>
        <w:t>PriceTotal</w:t>
      </w:r>
      <w:proofErr w:type="spellEnd"/>
      <w:r w:rsidRPr="00A7239C">
        <w:rPr>
          <w:rFonts w:ascii="Solomon Book" w:eastAsia="Times New Roman" w:hAnsi="Solomon Book" w:cs="Arial"/>
          <w:color w:val="222222"/>
          <w:sz w:val="19"/>
          <w:szCs w:val="19"/>
        </w:rPr>
        <w:t xml:space="preserve"> =110 </w:t>
      </w:r>
      <w:proofErr w:type="spellStart"/>
      <w:r w:rsidRPr="00A7239C">
        <w:rPr>
          <w:rFonts w:ascii="Solomon Book" w:eastAsia="Times New Roman" w:hAnsi="Solomon Book" w:cs="Arial"/>
          <w:color w:val="222222"/>
          <w:sz w:val="19"/>
          <w:szCs w:val="19"/>
        </w:rPr>
        <w:t>kr</w:t>
      </w:r>
      <w:proofErr w:type="spellEnd"/>
    </w:p>
    <w:p w:rsidR="00A7239C" w:rsidRPr="00A7239C" w:rsidRDefault="00A7239C" w:rsidP="00A7239C">
      <w:pPr>
        <w:shd w:val="clear" w:color="auto" w:fill="FFFFFF"/>
        <w:ind w:firstLine="1304"/>
        <w:rPr>
          <w:rFonts w:ascii="Solomon Book" w:eastAsia="Times New Roman" w:hAnsi="Solomon Book" w:cs="Arial"/>
          <w:color w:val="222222"/>
          <w:sz w:val="19"/>
          <w:szCs w:val="19"/>
        </w:rPr>
      </w:pPr>
      <w:proofErr w:type="spellStart"/>
      <w:r w:rsidRPr="00A7239C">
        <w:rPr>
          <w:rFonts w:ascii="Solomon Book" w:eastAsia="Times New Roman" w:hAnsi="Solomon Book" w:cs="Arial"/>
          <w:color w:val="222222"/>
          <w:sz w:val="19"/>
          <w:szCs w:val="19"/>
        </w:rPr>
        <w:t>FeeTotals</w:t>
      </w:r>
      <w:proofErr w:type="spellEnd"/>
      <w:r w:rsidRPr="00A7239C">
        <w:rPr>
          <w:rFonts w:ascii="Solomon Book" w:eastAsia="Times New Roman" w:hAnsi="Solomon Book" w:cs="Arial"/>
          <w:color w:val="222222"/>
          <w:sz w:val="19"/>
          <w:szCs w:val="19"/>
        </w:rPr>
        <w:t xml:space="preserve"> =  0 </w:t>
      </w:r>
      <w:proofErr w:type="spellStart"/>
      <w:r w:rsidRPr="00A7239C">
        <w:rPr>
          <w:rFonts w:ascii="Solomon Book" w:eastAsia="Times New Roman" w:hAnsi="Solomon Book" w:cs="Arial"/>
          <w:color w:val="222222"/>
          <w:sz w:val="19"/>
          <w:szCs w:val="19"/>
        </w:rPr>
        <w:t>kr</w:t>
      </w:r>
      <w:proofErr w:type="spellEnd"/>
    </w:p>
    <w:p w:rsidR="00A7239C" w:rsidRPr="00A7239C" w:rsidRDefault="00A7239C" w:rsidP="00A7239C">
      <w:pPr>
        <w:shd w:val="clear" w:color="auto" w:fill="FFFFFF"/>
        <w:ind w:firstLine="1304"/>
        <w:rPr>
          <w:rFonts w:ascii="Solomon Book" w:eastAsia="Times New Roman" w:hAnsi="Solomon Book" w:cs="Arial"/>
          <w:color w:val="222222"/>
          <w:sz w:val="19"/>
          <w:szCs w:val="19"/>
        </w:rPr>
      </w:pPr>
      <w:proofErr w:type="spellStart"/>
      <w:r w:rsidRPr="00A7239C">
        <w:rPr>
          <w:rFonts w:ascii="Solomon Book" w:eastAsia="Times New Roman" w:hAnsi="Solomon Book" w:cs="Arial"/>
          <w:color w:val="222222"/>
          <w:sz w:val="19"/>
          <w:szCs w:val="19"/>
        </w:rPr>
        <w:t>WeightNet</w:t>
      </w:r>
      <w:proofErr w:type="spellEnd"/>
      <w:r w:rsidRPr="00A7239C">
        <w:rPr>
          <w:rFonts w:ascii="Solomon Book" w:eastAsia="Times New Roman" w:hAnsi="Solomon Book" w:cs="Arial"/>
          <w:color w:val="222222"/>
          <w:sz w:val="19"/>
          <w:szCs w:val="19"/>
        </w:rPr>
        <w:t xml:space="preserve"> =220 kg</w:t>
      </w:r>
    </w:p>
    <w:p w:rsidR="00A7239C" w:rsidRPr="00A7239C" w:rsidRDefault="00A7239C" w:rsidP="00A7239C">
      <w:pPr>
        <w:shd w:val="clear" w:color="auto" w:fill="FFFFFF"/>
        <w:rPr>
          <w:rFonts w:ascii="Solomon Book" w:eastAsia="Times New Roman" w:hAnsi="Solomon Book" w:cs="Arial"/>
          <w:color w:val="222222"/>
          <w:sz w:val="19"/>
          <w:szCs w:val="19"/>
        </w:rPr>
      </w:pPr>
      <w:r w:rsidRPr="00A7239C">
        <w:rPr>
          <w:rFonts w:ascii="Solomon Book" w:eastAsia="Times New Roman" w:hAnsi="Solomon Book" w:cs="Arial"/>
          <w:color w:val="222222"/>
          <w:sz w:val="19"/>
          <w:szCs w:val="19"/>
        </w:rPr>
        <w:t xml:space="preserve">Dvs. </w:t>
      </w:r>
      <w:proofErr w:type="spellStart"/>
      <w:r w:rsidRPr="00A7239C">
        <w:rPr>
          <w:rFonts w:ascii="Solomon Book" w:eastAsia="Times New Roman" w:hAnsi="Solomon Book" w:cs="Arial"/>
          <w:color w:val="222222"/>
          <w:sz w:val="19"/>
          <w:szCs w:val="19"/>
        </w:rPr>
        <w:t>UnitPrice</w:t>
      </w:r>
      <w:proofErr w:type="spellEnd"/>
      <w:r w:rsidRPr="00A7239C">
        <w:rPr>
          <w:rFonts w:ascii="Solomon Book" w:eastAsia="Times New Roman" w:hAnsi="Solomon Book" w:cs="Arial"/>
          <w:color w:val="222222"/>
          <w:sz w:val="19"/>
          <w:szCs w:val="19"/>
        </w:rPr>
        <w:t xml:space="preserve"> = (110kr – 0kr)/220kg</w:t>
      </w:r>
    </w:p>
    <w:p w:rsidR="00A7239C" w:rsidRPr="00A7239C" w:rsidRDefault="00A7239C" w:rsidP="00A7239C">
      <w:pPr>
        <w:shd w:val="clear" w:color="auto" w:fill="FFFFFF"/>
        <w:rPr>
          <w:rFonts w:ascii="Solomon Book" w:eastAsia="Times New Roman" w:hAnsi="Solomon Book" w:cs="Arial"/>
          <w:color w:val="222222"/>
          <w:sz w:val="19"/>
          <w:szCs w:val="19"/>
        </w:rPr>
      </w:pPr>
      <w:r w:rsidRPr="00A7239C">
        <w:rPr>
          <w:rFonts w:ascii="Solomon Book" w:eastAsia="Times New Roman" w:hAnsi="Solomon Book" w:cs="Arial"/>
          <w:color w:val="222222"/>
          <w:sz w:val="19"/>
          <w:szCs w:val="19"/>
        </w:rPr>
        <w:t xml:space="preserve">        </w:t>
      </w:r>
      <w:proofErr w:type="spellStart"/>
      <w:r w:rsidRPr="00A7239C">
        <w:rPr>
          <w:rFonts w:ascii="Solomon Book" w:eastAsia="Times New Roman" w:hAnsi="Solomon Book" w:cs="Arial"/>
          <w:color w:val="222222"/>
          <w:sz w:val="19"/>
          <w:szCs w:val="19"/>
        </w:rPr>
        <w:t>UnitPrice</w:t>
      </w:r>
      <w:proofErr w:type="spellEnd"/>
      <w:r w:rsidRPr="00A7239C">
        <w:rPr>
          <w:rFonts w:ascii="Solomon Book" w:eastAsia="Times New Roman" w:hAnsi="Solomon Book" w:cs="Arial"/>
          <w:color w:val="222222"/>
          <w:sz w:val="19"/>
          <w:szCs w:val="19"/>
        </w:rPr>
        <w:t xml:space="preserve">  =0,5 </w:t>
      </w:r>
      <w:proofErr w:type="spellStart"/>
      <w:r w:rsidRPr="00A7239C">
        <w:rPr>
          <w:rFonts w:ascii="Solomon Book" w:eastAsia="Times New Roman" w:hAnsi="Solomon Book" w:cs="Arial"/>
          <w:color w:val="222222"/>
          <w:sz w:val="19"/>
          <w:szCs w:val="19"/>
        </w:rPr>
        <w:t>kr</w:t>
      </w:r>
      <w:proofErr w:type="spellEnd"/>
      <w:r w:rsidRPr="00A7239C">
        <w:rPr>
          <w:rFonts w:ascii="Solomon Book" w:eastAsia="Times New Roman" w:hAnsi="Solomon Book" w:cs="Arial"/>
          <w:color w:val="222222"/>
          <w:sz w:val="19"/>
          <w:szCs w:val="19"/>
        </w:rPr>
        <w:t xml:space="preserve"> pr. kilo</w:t>
      </w:r>
    </w:p>
    <w:p w:rsidR="00A7239C" w:rsidRPr="00A7239C" w:rsidRDefault="00A7239C" w:rsidP="00A7239C">
      <w:pPr>
        <w:shd w:val="clear" w:color="auto" w:fill="FFFFFF"/>
        <w:rPr>
          <w:rFonts w:ascii="Solomon Book" w:eastAsia="Times New Roman" w:hAnsi="Solomon Book" w:cs="Arial"/>
          <w:color w:val="222222"/>
          <w:sz w:val="19"/>
          <w:szCs w:val="19"/>
        </w:rPr>
      </w:pPr>
      <w:r w:rsidRPr="00A7239C">
        <w:rPr>
          <w:rFonts w:ascii="Solomon Book" w:eastAsia="Times New Roman" w:hAnsi="Solomon Book" w:cs="Arial"/>
          <w:color w:val="222222"/>
          <w:sz w:val="19"/>
          <w:szCs w:val="19"/>
        </w:rPr>
        <w:t> </w:t>
      </w:r>
    </w:p>
    <w:p w:rsidR="00A7239C" w:rsidRPr="00A7239C" w:rsidRDefault="00A7239C" w:rsidP="00A7239C">
      <w:pPr>
        <w:shd w:val="clear" w:color="auto" w:fill="FFFFFF"/>
        <w:rPr>
          <w:rFonts w:ascii="Solomon Book" w:eastAsia="Times New Roman" w:hAnsi="Solomon Book" w:cs="Arial"/>
          <w:color w:val="222222"/>
          <w:sz w:val="19"/>
          <w:szCs w:val="19"/>
        </w:rPr>
      </w:pPr>
      <w:r w:rsidRPr="00A7239C">
        <w:rPr>
          <w:rFonts w:ascii="Solomon Book" w:eastAsia="Times New Roman" w:hAnsi="Solomon Book" w:cs="Arial"/>
          <w:color w:val="222222"/>
          <w:sz w:val="19"/>
          <w:szCs w:val="19"/>
        </w:rPr>
        <w:t>Kontrol: (220kg * 0,5kr) + 0kr = </w:t>
      </w:r>
      <w:r w:rsidRPr="00A7239C">
        <w:rPr>
          <w:rFonts w:ascii="Solomon Book" w:eastAsia="Times New Roman" w:hAnsi="Solomon Book" w:cs="Arial"/>
          <w:color w:val="222222"/>
          <w:sz w:val="19"/>
          <w:szCs w:val="19"/>
          <w:u w:val="single"/>
        </w:rPr>
        <w:t xml:space="preserve">110 </w:t>
      </w:r>
      <w:proofErr w:type="spellStart"/>
      <w:r w:rsidRPr="00A7239C">
        <w:rPr>
          <w:rFonts w:ascii="Solomon Book" w:eastAsia="Times New Roman" w:hAnsi="Solomon Book" w:cs="Arial"/>
          <w:color w:val="222222"/>
          <w:sz w:val="19"/>
          <w:szCs w:val="19"/>
          <w:u w:val="single"/>
        </w:rPr>
        <w:t>kr</w:t>
      </w:r>
      <w:proofErr w:type="spellEnd"/>
    </w:p>
    <w:p w:rsidR="00A7239C" w:rsidRPr="00A7239C" w:rsidRDefault="00A7239C" w:rsidP="00A7239C">
      <w:pPr>
        <w:shd w:val="clear" w:color="auto" w:fill="FFFFFF"/>
        <w:rPr>
          <w:rFonts w:ascii="Solomon Book" w:eastAsia="Times New Roman" w:hAnsi="Solomon Book" w:cs="Arial"/>
          <w:color w:val="222222"/>
          <w:sz w:val="19"/>
          <w:szCs w:val="19"/>
        </w:rPr>
      </w:pPr>
      <w:r w:rsidRPr="00A7239C">
        <w:rPr>
          <w:rFonts w:ascii="Solomon Book" w:eastAsia="Times New Roman" w:hAnsi="Solomon Book" w:cs="Arial"/>
          <w:color w:val="222222"/>
          <w:sz w:val="19"/>
          <w:szCs w:val="19"/>
        </w:rPr>
        <w:t> </w:t>
      </w:r>
    </w:p>
    <w:p w:rsidR="00A7239C" w:rsidRPr="00A7239C" w:rsidRDefault="00A7239C" w:rsidP="00A7239C">
      <w:pPr>
        <w:shd w:val="clear" w:color="auto" w:fill="FFFFFF"/>
        <w:rPr>
          <w:rFonts w:ascii="Solomon Book" w:eastAsia="Times New Roman" w:hAnsi="Solomon Book" w:cs="Arial"/>
          <w:color w:val="222222"/>
          <w:sz w:val="19"/>
          <w:szCs w:val="19"/>
        </w:rPr>
      </w:pPr>
      <w:r w:rsidRPr="00A7239C">
        <w:rPr>
          <w:rFonts w:ascii="Solomon Book" w:eastAsia="Times New Roman" w:hAnsi="Solomon Book" w:cs="Arial"/>
          <w:color w:val="222222"/>
          <w:sz w:val="19"/>
          <w:szCs w:val="19"/>
        </w:rPr>
        <w:t> </w:t>
      </w:r>
    </w:p>
    <w:p w:rsidR="00A7239C" w:rsidRPr="00A7239C" w:rsidRDefault="00A7239C" w:rsidP="00A7239C">
      <w:pPr>
        <w:shd w:val="clear" w:color="auto" w:fill="FFFFFF"/>
        <w:rPr>
          <w:rFonts w:ascii="Solomon Book" w:eastAsia="Times New Roman" w:hAnsi="Solomon Book" w:cs="Arial"/>
          <w:color w:val="222222"/>
          <w:sz w:val="19"/>
          <w:szCs w:val="19"/>
        </w:rPr>
      </w:pPr>
      <w:r w:rsidRPr="00A7239C">
        <w:rPr>
          <w:rFonts w:ascii="Solomon Book" w:eastAsia="Times New Roman" w:hAnsi="Solomon Book" w:cs="Arial"/>
          <w:b/>
          <w:bCs/>
          <w:color w:val="222222"/>
          <w:sz w:val="19"/>
          <w:szCs w:val="19"/>
        </w:rPr>
        <w:t>Eksempel 3:</w:t>
      </w:r>
      <w:r w:rsidRPr="00A7239C">
        <w:rPr>
          <w:rFonts w:ascii="Solomon Book" w:eastAsia="Times New Roman" w:hAnsi="Solomon Book" w:cs="Arial"/>
          <w:color w:val="222222"/>
          <w:sz w:val="19"/>
          <w:szCs w:val="19"/>
        </w:rPr>
        <w:t xml:space="preserve">    </w:t>
      </w:r>
      <w:proofErr w:type="spellStart"/>
      <w:r w:rsidRPr="00A7239C">
        <w:rPr>
          <w:rFonts w:ascii="Solomon Book" w:eastAsia="Times New Roman" w:hAnsi="Solomon Book" w:cs="Arial"/>
          <w:color w:val="222222"/>
          <w:sz w:val="19"/>
          <w:szCs w:val="19"/>
        </w:rPr>
        <w:t>PriceTotal</w:t>
      </w:r>
      <w:proofErr w:type="spellEnd"/>
      <w:r w:rsidRPr="00A7239C">
        <w:rPr>
          <w:rFonts w:ascii="Solomon Book" w:eastAsia="Times New Roman" w:hAnsi="Solomon Book" w:cs="Arial"/>
          <w:color w:val="222222"/>
          <w:sz w:val="19"/>
          <w:szCs w:val="19"/>
        </w:rPr>
        <w:t xml:space="preserve"> =370 </w:t>
      </w:r>
      <w:proofErr w:type="spellStart"/>
      <w:r w:rsidRPr="00A7239C">
        <w:rPr>
          <w:rFonts w:ascii="Solomon Book" w:eastAsia="Times New Roman" w:hAnsi="Solomon Book" w:cs="Arial"/>
          <w:color w:val="222222"/>
          <w:sz w:val="19"/>
          <w:szCs w:val="19"/>
        </w:rPr>
        <w:t>kr</w:t>
      </w:r>
      <w:proofErr w:type="spellEnd"/>
    </w:p>
    <w:p w:rsidR="00A7239C" w:rsidRPr="00A7239C" w:rsidRDefault="00A7239C" w:rsidP="00A7239C">
      <w:pPr>
        <w:shd w:val="clear" w:color="auto" w:fill="FFFFFF"/>
        <w:ind w:firstLine="1304"/>
        <w:rPr>
          <w:rFonts w:ascii="Solomon Book" w:eastAsia="Times New Roman" w:hAnsi="Solomon Book" w:cs="Arial"/>
          <w:color w:val="222222"/>
          <w:sz w:val="19"/>
          <w:szCs w:val="19"/>
        </w:rPr>
      </w:pPr>
      <w:proofErr w:type="spellStart"/>
      <w:r w:rsidRPr="00A7239C">
        <w:rPr>
          <w:rFonts w:ascii="Solomon Book" w:eastAsia="Times New Roman" w:hAnsi="Solomon Book" w:cs="Arial"/>
          <w:color w:val="222222"/>
          <w:sz w:val="19"/>
          <w:szCs w:val="19"/>
        </w:rPr>
        <w:t>FeeTotals</w:t>
      </w:r>
      <w:proofErr w:type="spellEnd"/>
      <w:r w:rsidRPr="00A7239C">
        <w:rPr>
          <w:rFonts w:ascii="Solomon Book" w:eastAsia="Times New Roman" w:hAnsi="Solomon Book" w:cs="Arial"/>
          <w:color w:val="222222"/>
          <w:sz w:val="19"/>
          <w:szCs w:val="19"/>
        </w:rPr>
        <w:t xml:space="preserve"> = 0 </w:t>
      </w:r>
      <w:proofErr w:type="spellStart"/>
      <w:r w:rsidRPr="00A7239C">
        <w:rPr>
          <w:rFonts w:ascii="Solomon Book" w:eastAsia="Times New Roman" w:hAnsi="Solomon Book" w:cs="Arial"/>
          <w:color w:val="222222"/>
          <w:sz w:val="19"/>
          <w:szCs w:val="19"/>
        </w:rPr>
        <w:t>kr</w:t>
      </w:r>
      <w:proofErr w:type="spellEnd"/>
    </w:p>
    <w:p w:rsidR="00A7239C" w:rsidRPr="00A7239C" w:rsidRDefault="00A7239C" w:rsidP="00A7239C">
      <w:pPr>
        <w:shd w:val="clear" w:color="auto" w:fill="FFFFFF"/>
        <w:ind w:firstLine="1304"/>
        <w:rPr>
          <w:rFonts w:ascii="Solomon Book" w:eastAsia="Times New Roman" w:hAnsi="Solomon Book" w:cs="Arial"/>
          <w:color w:val="222222"/>
          <w:sz w:val="19"/>
          <w:szCs w:val="19"/>
          <w:lang w:val="en-US"/>
        </w:rPr>
      </w:pPr>
      <w:proofErr w:type="spellStart"/>
      <w:r w:rsidRPr="00A7239C">
        <w:rPr>
          <w:rFonts w:ascii="Solomon Book" w:eastAsia="Times New Roman" w:hAnsi="Solomon Book" w:cs="Arial"/>
          <w:color w:val="222222"/>
          <w:sz w:val="19"/>
          <w:szCs w:val="19"/>
          <w:lang w:val="en-US"/>
        </w:rPr>
        <w:t>WeightNet</w:t>
      </w:r>
      <w:proofErr w:type="spellEnd"/>
      <w:r w:rsidRPr="00A7239C">
        <w:rPr>
          <w:rFonts w:ascii="Solomon Book" w:eastAsia="Times New Roman" w:hAnsi="Solomon Book" w:cs="Arial"/>
          <w:color w:val="222222"/>
          <w:sz w:val="19"/>
          <w:szCs w:val="19"/>
          <w:lang w:val="en-US"/>
        </w:rPr>
        <w:t xml:space="preserve"> =0 kg</w:t>
      </w:r>
    </w:p>
    <w:p w:rsidR="00A7239C" w:rsidRPr="00A7239C" w:rsidRDefault="00A7239C" w:rsidP="00A7239C">
      <w:pPr>
        <w:shd w:val="clear" w:color="auto" w:fill="FFFFFF"/>
        <w:rPr>
          <w:rFonts w:ascii="Solomon Book" w:eastAsia="Times New Roman" w:hAnsi="Solomon Book" w:cs="Arial"/>
          <w:color w:val="222222"/>
          <w:sz w:val="19"/>
          <w:szCs w:val="19"/>
          <w:lang w:val="en-US"/>
        </w:rPr>
      </w:pPr>
      <w:r w:rsidRPr="00A7239C">
        <w:rPr>
          <w:rFonts w:ascii="Solomon Book" w:eastAsia="Times New Roman" w:hAnsi="Solomon Book" w:cs="Arial"/>
          <w:color w:val="222222"/>
          <w:sz w:val="19"/>
          <w:szCs w:val="19"/>
          <w:lang w:val="en-US"/>
        </w:rPr>
        <w:t xml:space="preserve">        </w:t>
      </w:r>
      <w:proofErr w:type="spellStart"/>
      <w:r w:rsidRPr="00A7239C">
        <w:rPr>
          <w:rFonts w:ascii="Solomon Book" w:eastAsia="Times New Roman" w:hAnsi="Solomon Book" w:cs="Arial"/>
          <w:color w:val="222222"/>
          <w:sz w:val="19"/>
          <w:szCs w:val="19"/>
          <w:lang w:val="en-US"/>
        </w:rPr>
        <w:t>UnitPrice</w:t>
      </w:r>
      <w:proofErr w:type="spellEnd"/>
      <w:r w:rsidRPr="00A7239C">
        <w:rPr>
          <w:rFonts w:ascii="Solomon Book" w:eastAsia="Times New Roman" w:hAnsi="Solomon Book" w:cs="Arial"/>
          <w:color w:val="222222"/>
          <w:sz w:val="19"/>
          <w:szCs w:val="19"/>
          <w:lang w:val="en-US"/>
        </w:rPr>
        <w:t>  </w:t>
      </w:r>
      <w:r w:rsidRPr="00A7239C">
        <w:rPr>
          <w:rFonts w:ascii="Solomon Book" w:eastAsia="Times New Roman" w:hAnsi="Solomon Book" w:cs="Arial"/>
          <w:color w:val="222222"/>
          <w:sz w:val="19"/>
          <w:szCs w:val="19"/>
          <w:u w:val="single"/>
          <w:lang w:val="en-US"/>
        </w:rPr>
        <w:t xml:space="preserve">= </w:t>
      </w:r>
      <w:proofErr w:type="spellStart"/>
      <w:r w:rsidRPr="00A7239C">
        <w:rPr>
          <w:rFonts w:ascii="Solomon Book" w:eastAsia="Times New Roman" w:hAnsi="Solomon Book" w:cs="Arial"/>
          <w:color w:val="222222"/>
          <w:sz w:val="19"/>
          <w:szCs w:val="19"/>
          <w:u w:val="single"/>
          <w:lang w:val="en-US"/>
        </w:rPr>
        <w:t>beregnes</w:t>
      </w:r>
      <w:proofErr w:type="spellEnd"/>
      <w:r w:rsidRPr="00A7239C">
        <w:rPr>
          <w:rFonts w:ascii="Solomon Book" w:eastAsia="Times New Roman" w:hAnsi="Solomon Book" w:cs="Arial"/>
          <w:color w:val="222222"/>
          <w:sz w:val="19"/>
          <w:szCs w:val="19"/>
          <w:u w:val="single"/>
          <w:lang w:val="en-US"/>
        </w:rPr>
        <w:t xml:space="preserve"> </w:t>
      </w:r>
      <w:proofErr w:type="spellStart"/>
      <w:r w:rsidRPr="00A7239C">
        <w:rPr>
          <w:rFonts w:ascii="Solomon Book" w:eastAsia="Times New Roman" w:hAnsi="Solomon Book" w:cs="Arial"/>
          <w:color w:val="222222"/>
          <w:sz w:val="19"/>
          <w:szCs w:val="19"/>
          <w:u w:val="single"/>
          <w:lang w:val="en-US"/>
        </w:rPr>
        <w:t>ikke</w:t>
      </w:r>
      <w:proofErr w:type="spellEnd"/>
    </w:p>
    <w:p w:rsidR="00A7239C" w:rsidRPr="00A7239C" w:rsidRDefault="00A7239C" w:rsidP="00A7239C">
      <w:pPr>
        <w:shd w:val="clear" w:color="auto" w:fill="FFFFFF"/>
        <w:rPr>
          <w:rFonts w:ascii="Solomon Book" w:eastAsia="Times New Roman" w:hAnsi="Solomon Book" w:cs="Arial"/>
          <w:color w:val="222222"/>
          <w:sz w:val="19"/>
          <w:szCs w:val="19"/>
          <w:lang w:val="en-US"/>
        </w:rPr>
      </w:pPr>
      <w:r w:rsidRPr="00A7239C">
        <w:rPr>
          <w:rFonts w:ascii="Solomon Book" w:eastAsia="Times New Roman" w:hAnsi="Solomon Book" w:cs="Arial"/>
          <w:color w:val="222222"/>
          <w:sz w:val="19"/>
          <w:szCs w:val="19"/>
          <w:lang w:val="en-US"/>
        </w:rPr>
        <w:t> </w:t>
      </w:r>
    </w:p>
    <w:p w:rsidR="00A7239C" w:rsidRPr="00A7239C" w:rsidRDefault="00A7239C" w:rsidP="00A7239C">
      <w:pPr>
        <w:shd w:val="clear" w:color="auto" w:fill="FFFFFF"/>
        <w:rPr>
          <w:rFonts w:ascii="Solomon Book" w:eastAsia="Times New Roman" w:hAnsi="Solomon Book" w:cs="Arial"/>
          <w:color w:val="222222"/>
          <w:sz w:val="19"/>
          <w:szCs w:val="19"/>
        </w:rPr>
      </w:pPr>
      <w:r w:rsidRPr="00A7239C">
        <w:rPr>
          <w:rFonts w:ascii="Solomon Book" w:eastAsia="Times New Roman" w:hAnsi="Solomon Book" w:cs="Arial"/>
          <w:color w:val="222222"/>
          <w:sz w:val="19"/>
          <w:szCs w:val="19"/>
        </w:rPr>
        <w:t xml:space="preserve">Kontrol: hvis </w:t>
      </w:r>
      <w:proofErr w:type="spellStart"/>
      <w:r w:rsidRPr="00A7239C">
        <w:rPr>
          <w:rFonts w:ascii="Solomon Book" w:eastAsia="Times New Roman" w:hAnsi="Solomon Book" w:cs="Arial"/>
          <w:color w:val="222222"/>
          <w:sz w:val="19"/>
          <w:szCs w:val="19"/>
        </w:rPr>
        <w:t>WeightNet</w:t>
      </w:r>
      <w:proofErr w:type="spellEnd"/>
      <w:r w:rsidRPr="00A7239C">
        <w:rPr>
          <w:rFonts w:ascii="Solomon Book" w:eastAsia="Times New Roman" w:hAnsi="Solomon Book" w:cs="Arial"/>
          <w:color w:val="222222"/>
          <w:sz w:val="19"/>
          <w:szCs w:val="19"/>
        </w:rPr>
        <w:t xml:space="preserve"> = 0kg , så er der ingen </w:t>
      </w:r>
      <w:proofErr w:type="spellStart"/>
      <w:r w:rsidRPr="00A7239C">
        <w:rPr>
          <w:rFonts w:ascii="Solomon Book" w:eastAsia="Times New Roman" w:hAnsi="Solomon Book" w:cs="Arial"/>
          <w:color w:val="222222"/>
          <w:sz w:val="19"/>
          <w:szCs w:val="19"/>
        </w:rPr>
        <w:t>Unitprice</w:t>
      </w:r>
      <w:proofErr w:type="spellEnd"/>
      <w:r w:rsidRPr="00A7239C">
        <w:rPr>
          <w:rFonts w:ascii="Solomon Book" w:eastAsia="Times New Roman" w:hAnsi="Solomon Book" w:cs="Arial"/>
          <w:color w:val="222222"/>
          <w:sz w:val="19"/>
          <w:szCs w:val="19"/>
        </w:rPr>
        <w:t xml:space="preserve">. Dette kan forekomme hvis det på et tidspunkt kommer til at koste penge at få lavet et kort ude på forbrændingen, eller andre tilfælde hvor der ikke er tale om en pris for affald. Dette er dog ikke aktuelt endnu, men kan blive det. </w:t>
      </w:r>
    </w:p>
    <w:p w:rsidR="00A7239C" w:rsidRPr="00A7239C" w:rsidRDefault="00A7239C" w:rsidP="00A7239C">
      <w:pPr>
        <w:shd w:val="clear" w:color="auto" w:fill="FFFFFF"/>
        <w:rPr>
          <w:rFonts w:ascii="Solomon Book" w:eastAsia="Times New Roman" w:hAnsi="Solomon Book" w:cs="Arial"/>
          <w:color w:val="222222"/>
          <w:sz w:val="19"/>
          <w:szCs w:val="19"/>
        </w:rPr>
      </w:pPr>
      <w:r w:rsidRPr="00A7239C">
        <w:rPr>
          <w:rFonts w:ascii="Solomon Book" w:eastAsia="Times New Roman" w:hAnsi="Solomon Book" w:cs="Arial"/>
          <w:color w:val="222222"/>
          <w:sz w:val="19"/>
          <w:szCs w:val="19"/>
        </w:rPr>
        <w:t> </w:t>
      </w:r>
    </w:p>
    <w:p w:rsidR="00A7239C" w:rsidRPr="00A7239C" w:rsidRDefault="00A7239C" w:rsidP="00A7239C">
      <w:pPr>
        <w:shd w:val="clear" w:color="auto" w:fill="FFFFFF"/>
        <w:rPr>
          <w:rFonts w:ascii="Solomon Book" w:eastAsia="Times New Roman" w:hAnsi="Solomon Book" w:cs="Arial"/>
          <w:color w:val="222222"/>
          <w:sz w:val="19"/>
          <w:szCs w:val="19"/>
        </w:rPr>
      </w:pPr>
      <w:r w:rsidRPr="00A7239C">
        <w:rPr>
          <w:rFonts w:ascii="Solomon Book" w:eastAsia="Times New Roman" w:hAnsi="Solomon Book" w:cs="Arial"/>
          <w:color w:val="222222"/>
          <w:sz w:val="19"/>
          <w:szCs w:val="19"/>
        </w:rPr>
        <w:t xml:space="preserve">Bemærk: her tages hensyn til at </w:t>
      </w:r>
      <w:proofErr w:type="spellStart"/>
      <w:r w:rsidRPr="00A7239C">
        <w:rPr>
          <w:rFonts w:ascii="Solomon Book" w:eastAsia="Times New Roman" w:hAnsi="Solomon Book" w:cs="Arial"/>
          <w:color w:val="222222"/>
          <w:sz w:val="19"/>
          <w:szCs w:val="19"/>
        </w:rPr>
        <w:t>WeightNet</w:t>
      </w:r>
      <w:proofErr w:type="spellEnd"/>
      <w:r w:rsidRPr="00A7239C">
        <w:rPr>
          <w:rFonts w:ascii="Solomon Book" w:eastAsia="Times New Roman" w:hAnsi="Solomon Book" w:cs="Arial"/>
          <w:color w:val="222222"/>
          <w:sz w:val="19"/>
          <w:szCs w:val="19"/>
        </w:rPr>
        <w:t xml:space="preserve"> kan være nul, så der ikke </w:t>
      </w:r>
      <w:proofErr w:type="spellStart"/>
      <w:r w:rsidRPr="00A7239C">
        <w:rPr>
          <w:rFonts w:ascii="Solomon Book" w:eastAsia="Times New Roman" w:hAnsi="Solomon Book" w:cs="Arial"/>
          <w:color w:val="222222"/>
          <w:sz w:val="19"/>
          <w:szCs w:val="19"/>
        </w:rPr>
        <w:t>dividers</w:t>
      </w:r>
      <w:proofErr w:type="spellEnd"/>
      <w:r w:rsidRPr="00A7239C">
        <w:rPr>
          <w:rFonts w:ascii="Solomon Book" w:eastAsia="Times New Roman" w:hAnsi="Solomon Book" w:cs="Arial"/>
          <w:color w:val="222222"/>
          <w:sz w:val="19"/>
          <w:szCs w:val="19"/>
        </w:rPr>
        <w:t xml:space="preserve"> med 0.I indlæsning og validering af fil, valideres værdien </w:t>
      </w:r>
      <w:proofErr w:type="spellStart"/>
      <w:r w:rsidRPr="00A7239C">
        <w:rPr>
          <w:rFonts w:ascii="Solomon Book" w:eastAsia="Times New Roman" w:hAnsi="Solomon Book" w:cs="Arial"/>
          <w:color w:val="222222"/>
          <w:sz w:val="19"/>
          <w:szCs w:val="19"/>
        </w:rPr>
        <w:t>UnitPrice</w:t>
      </w:r>
      <w:proofErr w:type="spellEnd"/>
      <w:r w:rsidRPr="00A7239C">
        <w:rPr>
          <w:rFonts w:ascii="Solomon Book" w:eastAsia="Times New Roman" w:hAnsi="Solomon Book" w:cs="Arial"/>
          <w:color w:val="222222"/>
          <w:sz w:val="19"/>
          <w:szCs w:val="19"/>
        </w:rPr>
        <w:t xml:space="preserve"> ikke.</w:t>
      </w:r>
    </w:p>
    <w:p w:rsidR="00A7239C" w:rsidRPr="00A7239C" w:rsidRDefault="00A7239C" w:rsidP="00A7239C">
      <w:pPr>
        <w:rPr>
          <w:rFonts w:eastAsia="Times New Roman" w:cs="Times New Roman"/>
        </w:rPr>
      </w:pPr>
    </w:p>
    <w:p w:rsidR="00A7239C" w:rsidRDefault="00A7239C"/>
    <w:sectPr w:rsidR="00A7239C">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7D6" w:rsidRDefault="008A47D6" w:rsidP="00970A28">
      <w:r>
        <w:separator/>
      </w:r>
    </w:p>
  </w:endnote>
  <w:endnote w:type="continuationSeparator" w:id="0">
    <w:p w:rsidR="008A47D6" w:rsidRDefault="008A47D6" w:rsidP="0097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olomon Normal">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olomon Book">
    <w:altName w:val="Times New Roman"/>
    <w:charset w:val="00"/>
    <w:family w:val="auto"/>
    <w:pitch w:val="variable"/>
    <w:sig w:usb0="00000007" w:usb1="4000004A" w:usb2="00000000" w:usb3="00000000" w:csb0="00000093" w:csb1="00000000"/>
  </w:font>
  <w:font w:name="Arial">
    <w:panose1 w:val="020B0604020202020204"/>
    <w:charset w:val="00"/>
    <w:family w:val="swiss"/>
    <w:pitch w:val="variable"/>
    <w:sig w:usb0="20002A87" w:usb1="80000000" w:usb2="00000008" w:usb3="00000000" w:csb0="000001FF" w:csb1="00000000"/>
  </w:font>
  <w:font w:name="Solomon Bold">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DF5" w:rsidRDefault="00291DF5">
    <w:pPr>
      <w:pStyle w:val="Sidefod"/>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Opdateret sidst </w:t>
    </w:r>
    <w:r w:rsidR="006509AA">
      <w:rPr>
        <w:rFonts w:asciiTheme="majorHAnsi" w:eastAsiaTheme="majorEastAsia" w:hAnsiTheme="majorHAnsi" w:cstheme="majorBidi"/>
      </w:rPr>
      <w:t>2</w:t>
    </w:r>
    <w:r>
      <w:rPr>
        <w:rFonts w:asciiTheme="majorHAnsi" w:eastAsiaTheme="majorEastAsia" w:hAnsiTheme="majorHAnsi" w:cstheme="majorBidi"/>
      </w:rPr>
      <w:t xml:space="preserve">. </w:t>
    </w:r>
    <w:r w:rsidR="002D43AD">
      <w:rPr>
        <w:rFonts w:asciiTheme="majorHAnsi" w:eastAsiaTheme="majorEastAsia" w:hAnsiTheme="majorHAnsi" w:cstheme="majorBidi"/>
      </w:rPr>
      <w:t>maj</w:t>
    </w:r>
    <w:r>
      <w:rPr>
        <w:rFonts w:asciiTheme="majorHAnsi" w:eastAsiaTheme="majorEastAsia" w:hAnsiTheme="majorHAnsi" w:cstheme="majorBidi"/>
      </w:rPr>
      <w:t xml:space="preserve"> 2013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Side </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0E6912" w:rsidRPr="000E6912">
      <w:rPr>
        <w:rFonts w:asciiTheme="majorHAnsi" w:eastAsiaTheme="majorEastAsia" w:hAnsiTheme="majorHAnsi" w:cstheme="majorBidi"/>
        <w:noProof/>
      </w:rPr>
      <w:t>1</w:t>
    </w:r>
    <w:r>
      <w:rPr>
        <w:rFonts w:asciiTheme="majorHAnsi" w:eastAsiaTheme="majorEastAsia" w:hAnsiTheme="majorHAnsi" w:cstheme="majorBidi"/>
      </w:rPr>
      <w:fldChar w:fldCharType="end"/>
    </w:r>
    <w:r>
      <w:rPr>
        <w:rFonts w:asciiTheme="majorHAnsi" w:eastAsiaTheme="majorEastAsia" w:hAnsiTheme="majorHAnsi" w:cstheme="majorBidi"/>
      </w:rPr>
      <w:t>/</w:t>
    </w:r>
    <w:r>
      <w:rPr>
        <w:rFonts w:asciiTheme="majorHAnsi" w:eastAsiaTheme="majorEastAsia" w:hAnsiTheme="majorHAnsi" w:cstheme="majorBidi"/>
      </w:rPr>
      <w:fldChar w:fldCharType="begin"/>
    </w:r>
    <w:r>
      <w:rPr>
        <w:rFonts w:asciiTheme="majorHAnsi" w:eastAsiaTheme="majorEastAsia" w:hAnsiTheme="majorHAnsi" w:cstheme="majorBidi"/>
      </w:rPr>
      <w:instrText xml:space="preserve"> NUMPAGES  \* Arabic  \* MERGEFORMAT </w:instrText>
    </w:r>
    <w:r>
      <w:rPr>
        <w:rFonts w:asciiTheme="majorHAnsi" w:eastAsiaTheme="majorEastAsia" w:hAnsiTheme="majorHAnsi" w:cstheme="majorBidi"/>
      </w:rPr>
      <w:fldChar w:fldCharType="separate"/>
    </w:r>
    <w:r w:rsidR="000E6912">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291DF5" w:rsidRDefault="00291DF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7D6" w:rsidRDefault="008A47D6" w:rsidP="00970A28">
      <w:r>
        <w:separator/>
      </w:r>
    </w:p>
  </w:footnote>
  <w:footnote w:type="continuationSeparator" w:id="0">
    <w:p w:rsidR="008A47D6" w:rsidRDefault="008A47D6" w:rsidP="00970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A28" w:rsidRDefault="00970A28" w:rsidP="00970A28">
    <w:pPr>
      <w:pStyle w:val="Overskrift2"/>
    </w:pPr>
    <w:r w:rsidRPr="00970A28">
      <w:t>Format af fil til dataudveksling</w:t>
    </w:r>
    <w:r>
      <w:t xml:space="preserve"> – mellem  Affaldsvægte-systemet og </w:t>
    </w:r>
    <w:proofErr w:type="spellStart"/>
    <w:r>
      <w:t>Winformatik</w:t>
    </w:r>
    <w:proofErr w:type="spellEnd"/>
    <w:r>
      <w:t xml:space="preserve"> </w:t>
    </w:r>
  </w:p>
  <w:p w:rsidR="00970A28" w:rsidRDefault="00970A28">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B3163"/>
    <w:multiLevelType w:val="hybridMultilevel"/>
    <w:tmpl w:val="627249F4"/>
    <w:lvl w:ilvl="0" w:tplc="9210E038">
      <w:start w:val="1"/>
      <w:numFmt w:val="decimal"/>
      <w:lvlText w:val="%1."/>
      <w:lvlJc w:val="left"/>
      <w:pPr>
        <w:ind w:left="360" w:hanging="360"/>
      </w:pPr>
      <w:rPr>
        <w:b w:val="0"/>
      </w:r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A28"/>
    <w:rsid w:val="00082FA4"/>
    <w:rsid w:val="000E6912"/>
    <w:rsid w:val="0018484F"/>
    <w:rsid w:val="00291DF5"/>
    <w:rsid w:val="002D43AD"/>
    <w:rsid w:val="004B35A6"/>
    <w:rsid w:val="005A4504"/>
    <w:rsid w:val="006509AA"/>
    <w:rsid w:val="00681A9F"/>
    <w:rsid w:val="008768EB"/>
    <w:rsid w:val="008A47D6"/>
    <w:rsid w:val="00970A28"/>
    <w:rsid w:val="009D5DAF"/>
    <w:rsid w:val="00A7239C"/>
    <w:rsid w:val="00BD3AEB"/>
    <w:rsid w:val="00BF6F51"/>
    <w:rsid w:val="00C811B1"/>
    <w:rsid w:val="00E375D5"/>
    <w:rsid w:val="00F203DE"/>
    <w:rsid w:val="00FE04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A28"/>
    <w:pPr>
      <w:spacing w:after="0" w:line="240" w:lineRule="auto"/>
    </w:pPr>
    <w:rPr>
      <w:rFonts w:ascii="Solomon Normal" w:hAnsi="Solomon Normal"/>
    </w:rPr>
  </w:style>
  <w:style w:type="paragraph" w:styleId="Overskrift2">
    <w:name w:val="heading 2"/>
    <w:basedOn w:val="Normal"/>
    <w:next w:val="Normal"/>
    <w:link w:val="Overskrift2Tegn"/>
    <w:uiPriority w:val="9"/>
    <w:unhideWhenUsed/>
    <w:qFormat/>
    <w:rsid w:val="00970A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70A28"/>
    <w:pPr>
      <w:ind w:left="720"/>
      <w:contextualSpacing/>
    </w:pPr>
  </w:style>
  <w:style w:type="table" w:styleId="Lystgitter-markeringsfarve1">
    <w:name w:val="Light Grid Accent 1"/>
    <w:basedOn w:val="Tabel-Normal"/>
    <w:uiPriority w:val="62"/>
    <w:rsid w:val="00970A28"/>
    <w:pPr>
      <w:spacing w:after="0" w:line="240" w:lineRule="auto"/>
    </w:pPr>
    <w:rPr>
      <w:rFonts w:cs="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Sidehoved">
    <w:name w:val="header"/>
    <w:basedOn w:val="Normal"/>
    <w:link w:val="SidehovedTegn"/>
    <w:uiPriority w:val="99"/>
    <w:unhideWhenUsed/>
    <w:rsid w:val="00970A28"/>
    <w:pPr>
      <w:tabs>
        <w:tab w:val="center" w:pos="4819"/>
        <w:tab w:val="right" w:pos="9638"/>
      </w:tabs>
    </w:pPr>
  </w:style>
  <w:style w:type="character" w:customStyle="1" w:styleId="SidehovedTegn">
    <w:name w:val="Sidehoved Tegn"/>
    <w:basedOn w:val="Standardskrifttypeiafsnit"/>
    <w:link w:val="Sidehoved"/>
    <w:uiPriority w:val="99"/>
    <w:rsid w:val="00970A28"/>
    <w:rPr>
      <w:rFonts w:ascii="Solomon Normal" w:hAnsi="Solomon Normal"/>
    </w:rPr>
  </w:style>
  <w:style w:type="paragraph" w:styleId="Sidefod">
    <w:name w:val="footer"/>
    <w:basedOn w:val="Normal"/>
    <w:link w:val="SidefodTegn"/>
    <w:uiPriority w:val="99"/>
    <w:unhideWhenUsed/>
    <w:rsid w:val="00970A28"/>
    <w:pPr>
      <w:tabs>
        <w:tab w:val="center" w:pos="4819"/>
        <w:tab w:val="right" w:pos="9638"/>
      </w:tabs>
    </w:pPr>
  </w:style>
  <w:style w:type="character" w:customStyle="1" w:styleId="SidefodTegn">
    <w:name w:val="Sidefod Tegn"/>
    <w:basedOn w:val="Standardskrifttypeiafsnit"/>
    <w:link w:val="Sidefod"/>
    <w:uiPriority w:val="99"/>
    <w:rsid w:val="00970A28"/>
    <w:rPr>
      <w:rFonts w:ascii="Solomon Normal" w:hAnsi="Solomon Normal"/>
    </w:rPr>
  </w:style>
  <w:style w:type="character" w:customStyle="1" w:styleId="Overskrift2Tegn">
    <w:name w:val="Overskrift 2 Tegn"/>
    <w:basedOn w:val="Standardskrifttypeiafsnit"/>
    <w:link w:val="Overskrift2"/>
    <w:uiPriority w:val="9"/>
    <w:rsid w:val="00970A28"/>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291DF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91D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A28"/>
    <w:pPr>
      <w:spacing w:after="0" w:line="240" w:lineRule="auto"/>
    </w:pPr>
    <w:rPr>
      <w:rFonts w:ascii="Solomon Normal" w:hAnsi="Solomon Normal"/>
    </w:rPr>
  </w:style>
  <w:style w:type="paragraph" w:styleId="Overskrift2">
    <w:name w:val="heading 2"/>
    <w:basedOn w:val="Normal"/>
    <w:next w:val="Normal"/>
    <w:link w:val="Overskrift2Tegn"/>
    <w:uiPriority w:val="9"/>
    <w:unhideWhenUsed/>
    <w:qFormat/>
    <w:rsid w:val="00970A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70A28"/>
    <w:pPr>
      <w:ind w:left="720"/>
      <w:contextualSpacing/>
    </w:pPr>
  </w:style>
  <w:style w:type="table" w:styleId="Lystgitter-markeringsfarve1">
    <w:name w:val="Light Grid Accent 1"/>
    <w:basedOn w:val="Tabel-Normal"/>
    <w:uiPriority w:val="62"/>
    <w:rsid w:val="00970A28"/>
    <w:pPr>
      <w:spacing w:after="0" w:line="240" w:lineRule="auto"/>
    </w:pPr>
    <w:rPr>
      <w:rFonts w:cs="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Sidehoved">
    <w:name w:val="header"/>
    <w:basedOn w:val="Normal"/>
    <w:link w:val="SidehovedTegn"/>
    <w:uiPriority w:val="99"/>
    <w:unhideWhenUsed/>
    <w:rsid w:val="00970A28"/>
    <w:pPr>
      <w:tabs>
        <w:tab w:val="center" w:pos="4819"/>
        <w:tab w:val="right" w:pos="9638"/>
      </w:tabs>
    </w:pPr>
  </w:style>
  <w:style w:type="character" w:customStyle="1" w:styleId="SidehovedTegn">
    <w:name w:val="Sidehoved Tegn"/>
    <w:basedOn w:val="Standardskrifttypeiafsnit"/>
    <w:link w:val="Sidehoved"/>
    <w:uiPriority w:val="99"/>
    <w:rsid w:val="00970A28"/>
    <w:rPr>
      <w:rFonts w:ascii="Solomon Normal" w:hAnsi="Solomon Normal"/>
    </w:rPr>
  </w:style>
  <w:style w:type="paragraph" w:styleId="Sidefod">
    <w:name w:val="footer"/>
    <w:basedOn w:val="Normal"/>
    <w:link w:val="SidefodTegn"/>
    <w:uiPriority w:val="99"/>
    <w:unhideWhenUsed/>
    <w:rsid w:val="00970A28"/>
    <w:pPr>
      <w:tabs>
        <w:tab w:val="center" w:pos="4819"/>
        <w:tab w:val="right" w:pos="9638"/>
      </w:tabs>
    </w:pPr>
  </w:style>
  <w:style w:type="character" w:customStyle="1" w:styleId="SidefodTegn">
    <w:name w:val="Sidefod Tegn"/>
    <w:basedOn w:val="Standardskrifttypeiafsnit"/>
    <w:link w:val="Sidefod"/>
    <w:uiPriority w:val="99"/>
    <w:rsid w:val="00970A28"/>
    <w:rPr>
      <w:rFonts w:ascii="Solomon Normal" w:hAnsi="Solomon Normal"/>
    </w:rPr>
  </w:style>
  <w:style w:type="character" w:customStyle="1" w:styleId="Overskrift2Tegn">
    <w:name w:val="Overskrift 2 Tegn"/>
    <w:basedOn w:val="Standardskrifttypeiafsnit"/>
    <w:link w:val="Overskrift2"/>
    <w:uiPriority w:val="9"/>
    <w:rsid w:val="00970A28"/>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291DF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91D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463694">
      <w:bodyDiv w:val="1"/>
      <w:marLeft w:val="0"/>
      <w:marRight w:val="0"/>
      <w:marTop w:val="0"/>
      <w:marBottom w:val="0"/>
      <w:divBdr>
        <w:top w:val="none" w:sz="0" w:space="0" w:color="auto"/>
        <w:left w:val="none" w:sz="0" w:space="0" w:color="auto"/>
        <w:bottom w:val="none" w:sz="0" w:space="0" w:color="auto"/>
        <w:right w:val="none" w:sz="0" w:space="0" w:color="auto"/>
      </w:divBdr>
    </w:div>
    <w:div w:id="1408041535">
      <w:bodyDiv w:val="1"/>
      <w:marLeft w:val="0"/>
      <w:marRight w:val="0"/>
      <w:marTop w:val="0"/>
      <w:marBottom w:val="0"/>
      <w:divBdr>
        <w:top w:val="none" w:sz="0" w:space="0" w:color="auto"/>
        <w:left w:val="none" w:sz="0" w:space="0" w:color="auto"/>
        <w:bottom w:val="none" w:sz="0" w:space="0" w:color="auto"/>
        <w:right w:val="none" w:sz="0" w:space="0" w:color="auto"/>
      </w:divBdr>
    </w:div>
    <w:div w:id="2000190702">
      <w:bodyDiv w:val="1"/>
      <w:marLeft w:val="0"/>
      <w:marRight w:val="0"/>
      <w:marTop w:val="0"/>
      <w:marBottom w:val="0"/>
      <w:divBdr>
        <w:top w:val="none" w:sz="0" w:space="0" w:color="auto"/>
        <w:left w:val="none" w:sz="0" w:space="0" w:color="auto"/>
        <w:bottom w:val="none" w:sz="0" w:space="0" w:color="auto"/>
        <w:right w:val="none" w:sz="0" w:space="0" w:color="auto"/>
      </w:divBdr>
    </w:div>
    <w:div w:id="204520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578</Words>
  <Characters>3529</Characters>
  <Application>Microsoft Office Word</Application>
  <DocSecurity>0</DocSecurity>
  <Lines>29</Lines>
  <Paragraphs>8</Paragraphs>
  <ScaleCrop>false</ScaleCrop>
  <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2013-01-18T14:19:00Z</dcterms:created>
  <dcterms:modified xsi:type="dcterms:W3CDTF">2015-02-13T08:01:00Z</dcterms:modified>
</cp:coreProperties>
</file>